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4BA" w:rsidRPr="00FC59A4" w:rsidRDefault="002124BA" w:rsidP="002124B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C59A4">
        <w:rPr>
          <w:rFonts w:ascii="Times New Roman" w:hAnsi="Times New Roman" w:cs="Times New Roman"/>
          <w:bCs/>
          <w:sz w:val="28"/>
          <w:szCs w:val="28"/>
        </w:rPr>
        <w:t>Управление дошкольного образования</w:t>
      </w:r>
    </w:p>
    <w:p w:rsidR="002124BA" w:rsidRPr="00FC59A4" w:rsidRDefault="002124BA" w:rsidP="002124B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C59A4">
        <w:rPr>
          <w:rFonts w:ascii="Times New Roman" w:hAnsi="Times New Roman" w:cs="Times New Roman"/>
          <w:bCs/>
          <w:sz w:val="28"/>
          <w:szCs w:val="28"/>
        </w:rPr>
        <w:t>Администрации города Глазова</w:t>
      </w:r>
    </w:p>
    <w:p w:rsidR="002124BA" w:rsidRPr="00FC59A4" w:rsidRDefault="002124BA" w:rsidP="002124BA">
      <w:pPr>
        <w:spacing w:after="0" w:line="240" w:lineRule="auto"/>
        <w:ind w:left="284" w:right="-285"/>
        <w:jc w:val="center"/>
        <w:rPr>
          <w:rFonts w:ascii="Times New Roman" w:hAnsi="Times New Roman" w:cs="Times New Roman"/>
          <w:sz w:val="28"/>
          <w:szCs w:val="28"/>
        </w:rPr>
      </w:pPr>
      <w:r w:rsidRPr="00FC59A4">
        <w:rPr>
          <w:rFonts w:ascii="Times New Roman" w:hAnsi="Times New Roman" w:cs="Times New Roman"/>
          <w:sz w:val="28"/>
          <w:szCs w:val="28"/>
        </w:rPr>
        <w:t>Муниципальное бюджетное</w:t>
      </w:r>
    </w:p>
    <w:p w:rsidR="002124BA" w:rsidRPr="00FC59A4" w:rsidRDefault="002124BA" w:rsidP="002124BA">
      <w:pPr>
        <w:spacing w:after="0" w:line="240" w:lineRule="auto"/>
        <w:ind w:left="284" w:right="-285"/>
        <w:jc w:val="center"/>
        <w:rPr>
          <w:rFonts w:ascii="Times New Roman" w:hAnsi="Times New Roman" w:cs="Times New Roman"/>
          <w:sz w:val="28"/>
          <w:szCs w:val="28"/>
        </w:rPr>
      </w:pPr>
      <w:r w:rsidRPr="00FC59A4">
        <w:rPr>
          <w:rFonts w:ascii="Times New Roman" w:hAnsi="Times New Roman" w:cs="Times New Roman"/>
          <w:sz w:val="28"/>
          <w:szCs w:val="28"/>
        </w:rPr>
        <w:t>дошкольное образовательное учреждение</w:t>
      </w:r>
    </w:p>
    <w:p w:rsidR="002124BA" w:rsidRPr="00FC59A4" w:rsidRDefault="002124BA" w:rsidP="002124BA">
      <w:pPr>
        <w:spacing w:after="0" w:line="240" w:lineRule="auto"/>
        <w:ind w:left="284" w:right="-28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C59A4">
        <w:rPr>
          <w:rFonts w:ascii="Times New Roman" w:hAnsi="Times New Roman" w:cs="Times New Roman"/>
          <w:sz w:val="28"/>
          <w:szCs w:val="28"/>
        </w:rPr>
        <w:t>«Детский сад комбинированного вида №30»</w:t>
      </w:r>
    </w:p>
    <w:p w:rsidR="002124BA" w:rsidRDefault="002124BA" w:rsidP="00C07F6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124BA" w:rsidRDefault="002124BA" w:rsidP="00C07F6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124BA" w:rsidRDefault="002124BA" w:rsidP="00C07F6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07F6A" w:rsidRPr="004579BF" w:rsidRDefault="002124BA" w:rsidP="00C07F6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-778510</wp:posOffset>
            </wp:positionH>
            <wp:positionV relativeFrom="paragraph">
              <wp:posOffset>123190</wp:posOffset>
            </wp:positionV>
            <wp:extent cx="5528310" cy="6762115"/>
            <wp:effectExtent l="0" t="0" r="0" b="0"/>
            <wp:wrapNone/>
            <wp:docPr id="168" name="Рисунок 11" descr="many-rainbow-folders-on-the-white-vector-3608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y-rainbow-folders-on-the-white-vector-3608884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 t="3436" r="658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528310" cy="6762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40"/>
          <w:szCs w:val="40"/>
        </w:rPr>
        <w:t>Д</w:t>
      </w:r>
      <w:r w:rsidR="00C07F6A">
        <w:rPr>
          <w:rFonts w:ascii="Times New Roman" w:hAnsi="Times New Roman" w:cs="Times New Roman"/>
          <w:b/>
          <w:sz w:val="40"/>
          <w:szCs w:val="40"/>
        </w:rPr>
        <w:t xml:space="preserve">истанционный кейс </w:t>
      </w:r>
    </w:p>
    <w:p w:rsidR="00C07F6A" w:rsidRPr="004579BF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«Молочная феерия</w:t>
      </w:r>
      <w:r w:rsidRPr="004579BF">
        <w:rPr>
          <w:rFonts w:ascii="Times New Roman" w:hAnsi="Times New Roman" w:cs="Times New Roman"/>
          <w:b/>
          <w:sz w:val="40"/>
          <w:szCs w:val="40"/>
        </w:rPr>
        <w:t>»</w:t>
      </w: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2124B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1529316</wp:posOffset>
            </wp:positionH>
            <wp:positionV relativeFrom="paragraph">
              <wp:posOffset>95427</wp:posOffset>
            </wp:positionV>
            <wp:extent cx="4508204" cy="4115243"/>
            <wp:effectExtent l="0" t="0" r="0" b="94807"/>
            <wp:wrapNone/>
            <wp:docPr id="169" name="Рисунок 8" descr="case_studi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e_studies.pn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2532"/>
                    <a:stretch>
                      <a:fillRect/>
                    </a:stretch>
                  </pic:blipFill>
                  <pic:spPr>
                    <a:xfrm rot="275482">
                      <a:off x="0" y="0"/>
                      <a:ext cx="4508204" cy="4115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Pr="000441FA" w:rsidRDefault="00C07F6A" w:rsidP="00C07F6A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124BA" w:rsidRDefault="002124BA" w:rsidP="002124B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Pr="002124BA" w:rsidRDefault="002124BA" w:rsidP="002124B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24BA">
        <w:rPr>
          <w:rFonts w:ascii="Times New Roman" w:hAnsi="Times New Roman" w:cs="Times New Roman"/>
          <w:b/>
          <w:color w:val="000000"/>
          <w:sz w:val="28"/>
          <w:szCs w:val="28"/>
        </w:rPr>
        <w:t>Глазов 2020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b/>
          <w:bCs/>
          <w:sz w:val="28"/>
          <w:szCs w:val="28"/>
        </w:rPr>
        <w:lastRenderedPageBreak/>
        <w:t>Цель:</w:t>
      </w:r>
      <w:r w:rsidRPr="001310F4">
        <w:rPr>
          <w:sz w:val="28"/>
          <w:szCs w:val="28"/>
        </w:rPr>
        <w:t xml:space="preserve"> </w:t>
      </w:r>
      <w:r w:rsidRPr="001310F4">
        <w:rPr>
          <w:sz w:val="28"/>
          <w:szCs w:val="28"/>
          <w:shd w:val="clear" w:color="auto" w:fill="FFFFFF"/>
        </w:rPr>
        <w:t>Предоставление детям возможности получить необходимые знания в период самоизоляции на дому, обеспечение  качественного усвоения  материала по ранней профориентации детей дошкольного возраста.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b/>
          <w:bCs/>
          <w:sz w:val="28"/>
          <w:szCs w:val="28"/>
        </w:rPr>
        <w:t>Задачи тематического  кейса: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b/>
          <w:bCs/>
          <w:i/>
          <w:iCs/>
          <w:sz w:val="28"/>
          <w:szCs w:val="28"/>
        </w:rPr>
        <w:t>обучающие:</w:t>
      </w:r>
    </w:p>
    <w:p w:rsidR="00C07F6A" w:rsidRPr="001310F4" w:rsidRDefault="00C07F6A" w:rsidP="00C07F6A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328" w:lineRule="atLeast"/>
        <w:rPr>
          <w:sz w:val="28"/>
          <w:szCs w:val="28"/>
          <w:shd w:val="clear" w:color="auto" w:fill="FFFFFF"/>
        </w:rPr>
      </w:pPr>
      <w:r w:rsidRPr="001310F4">
        <w:rPr>
          <w:sz w:val="28"/>
          <w:szCs w:val="28"/>
          <w:shd w:val="clear" w:color="auto" w:fill="FFFFFF"/>
        </w:rPr>
        <w:t>пробуждать интерес профессиям молокоперерабатывающей промышленности</w:t>
      </w:r>
    </w:p>
    <w:p w:rsidR="00C07F6A" w:rsidRPr="001310F4" w:rsidRDefault="00C07F6A" w:rsidP="00C07F6A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sz w:val="28"/>
          <w:szCs w:val="28"/>
          <w:shd w:val="clear" w:color="auto" w:fill="FFFFFF"/>
        </w:rPr>
        <w:t>формировать   представления труде людей</w:t>
      </w:r>
      <w:proofErr w:type="gramStart"/>
      <w:r w:rsidRPr="001310F4">
        <w:rPr>
          <w:sz w:val="28"/>
          <w:szCs w:val="28"/>
          <w:shd w:val="clear" w:color="auto" w:fill="FFFFFF"/>
        </w:rPr>
        <w:t xml:space="preserve"> ,</w:t>
      </w:r>
      <w:proofErr w:type="gramEnd"/>
      <w:r w:rsidRPr="001310F4">
        <w:rPr>
          <w:sz w:val="28"/>
          <w:szCs w:val="28"/>
          <w:shd w:val="clear" w:color="auto" w:fill="FFFFFF"/>
        </w:rPr>
        <w:t xml:space="preserve"> работающих на молокоперерабатывающем заводе.</w:t>
      </w:r>
    </w:p>
    <w:p w:rsidR="00C07F6A" w:rsidRPr="001310F4" w:rsidRDefault="00C07F6A" w:rsidP="00C07F6A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335" w:lineRule="atLeast"/>
        <w:jc w:val="both"/>
        <w:rPr>
          <w:sz w:val="28"/>
          <w:szCs w:val="28"/>
          <w:lang w:eastAsia="ru-RU"/>
        </w:rPr>
      </w:pPr>
      <w:r w:rsidRPr="001310F4">
        <w:rPr>
          <w:sz w:val="28"/>
          <w:szCs w:val="28"/>
          <w:lang w:eastAsia="ru-RU"/>
        </w:rPr>
        <w:t>Продолжать формировать у детей представления о ценности здоровья, желание вести здоровый образ жизни;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b/>
          <w:bCs/>
          <w:i/>
          <w:iCs/>
          <w:sz w:val="28"/>
          <w:szCs w:val="28"/>
        </w:rPr>
        <w:t>развивающие:</w:t>
      </w:r>
    </w:p>
    <w:p w:rsidR="00C07F6A" w:rsidRPr="001310F4" w:rsidRDefault="00C07F6A" w:rsidP="00C07F6A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sz w:val="28"/>
          <w:szCs w:val="28"/>
        </w:rPr>
        <w:t xml:space="preserve">развивать умение отражать свои впечатления в разнообразной деятельности (игра, коллекционирование, </w:t>
      </w:r>
      <w:proofErr w:type="spellStart"/>
      <w:r w:rsidRPr="001310F4">
        <w:rPr>
          <w:sz w:val="28"/>
          <w:szCs w:val="28"/>
        </w:rPr>
        <w:t>изодеятельность</w:t>
      </w:r>
      <w:proofErr w:type="spellEnd"/>
      <w:r w:rsidRPr="001310F4">
        <w:rPr>
          <w:sz w:val="28"/>
          <w:szCs w:val="28"/>
        </w:rPr>
        <w:t>, моделирование).</w:t>
      </w:r>
    </w:p>
    <w:p w:rsidR="00C07F6A" w:rsidRPr="001310F4" w:rsidRDefault="00C07F6A" w:rsidP="00C07F6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335" w:lineRule="atLeast"/>
        <w:jc w:val="both"/>
        <w:rPr>
          <w:sz w:val="28"/>
          <w:szCs w:val="28"/>
          <w:lang w:eastAsia="ru-RU"/>
        </w:rPr>
      </w:pPr>
      <w:r w:rsidRPr="001310F4">
        <w:rPr>
          <w:sz w:val="28"/>
          <w:szCs w:val="28"/>
          <w:lang w:eastAsia="ru-RU"/>
        </w:rPr>
        <w:t xml:space="preserve">Развивать навыки исследовательской деятельности (поиск информации в энциклопедиях, из общения </w:t>
      </w:r>
      <w:proofErr w:type="gramStart"/>
      <w:r w:rsidRPr="001310F4">
        <w:rPr>
          <w:sz w:val="28"/>
          <w:szCs w:val="28"/>
          <w:lang w:eastAsia="ru-RU"/>
        </w:rPr>
        <w:t>со</w:t>
      </w:r>
      <w:proofErr w:type="gramEnd"/>
      <w:r w:rsidRPr="001310F4">
        <w:rPr>
          <w:sz w:val="28"/>
          <w:szCs w:val="28"/>
          <w:lang w:eastAsia="ru-RU"/>
        </w:rPr>
        <w:t xml:space="preserve"> взрослыми, телевизионных передач и т. д.).</w:t>
      </w:r>
    </w:p>
    <w:p w:rsidR="00C07F6A" w:rsidRPr="001310F4" w:rsidRDefault="00C07F6A" w:rsidP="00C07F6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335" w:lineRule="atLeast"/>
        <w:jc w:val="both"/>
        <w:rPr>
          <w:sz w:val="28"/>
          <w:szCs w:val="28"/>
          <w:lang w:eastAsia="ru-RU"/>
        </w:rPr>
      </w:pPr>
      <w:r w:rsidRPr="001310F4">
        <w:rPr>
          <w:sz w:val="28"/>
          <w:szCs w:val="28"/>
          <w:lang w:eastAsia="ru-RU"/>
        </w:rPr>
        <w:t>Развивать познавательный интерес к окружающему.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b/>
          <w:bCs/>
          <w:i/>
          <w:iCs/>
          <w:sz w:val="28"/>
          <w:szCs w:val="28"/>
        </w:rPr>
      </w:pPr>
      <w:r w:rsidRPr="001310F4">
        <w:rPr>
          <w:b/>
          <w:bCs/>
          <w:i/>
          <w:iCs/>
          <w:sz w:val="28"/>
          <w:szCs w:val="28"/>
        </w:rPr>
        <w:t>воспитательные: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b/>
          <w:bCs/>
          <w:sz w:val="28"/>
          <w:szCs w:val="28"/>
        </w:rPr>
        <w:t>Задачи для родителей:</w:t>
      </w:r>
    </w:p>
    <w:p w:rsidR="00C07F6A" w:rsidRDefault="00C07F6A" w:rsidP="00C07F6A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sz w:val="28"/>
          <w:szCs w:val="28"/>
        </w:rPr>
        <w:t>вовлекать родителей в познавательный диалог с детьми посредством совместного просмотра информации дистанционного тематического кейса;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b/>
          <w:bCs/>
          <w:sz w:val="28"/>
          <w:szCs w:val="28"/>
        </w:rPr>
        <w:t>Предполагаемый результат.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b/>
          <w:bCs/>
          <w:i/>
          <w:iCs/>
          <w:sz w:val="28"/>
          <w:szCs w:val="28"/>
        </w:rPr>
        <w:t>для детей:</w:t>
      </w:r>
    </w:p>
    <w:p w:rsidR="00C07F6A" w:rsidRPr="001310F4" w:rsidRDefault="00C07F6A" w:rsidP="00C07F6A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sz w:val="28"/>
          <w:szCs w:val="28"/>
        </w:rPr>
        <w:t>получение новых знаний о профессиях молокоперерабатывающей промышленности</w:t>
      </w:r>
    </w:p>
    <w:p w:rsidR="00C07F6A" w:rsidRPr="001310F4" w:rsidRDefault="00C07F6A" w:rsidP="00C07F6A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sz w:val="28"/>
          <w:szCs w:val="28"/>
        </w:rPr>
        <w:t>формирование самостоятельности, познавательной активности, знание военной техники, наград, воспитание любви, доброты</w:t>
      </w:r>
      <w:r w:rsidRPr="001310F4">
        <w:rPr>
          <w:b/>
          <w:bCs/>
          <w:sz w:val="28"/>
          <w:szCs w:val="28"/>
        </w:rPr>
        <w:t>, </w:t>
      </w:r>
      <w:r w:rsidRPr="001310F4">
        <w:rPr>
          <w:sz w:val="28"/>
          <w:szCs w:val="28"/>
        </w:rPr>
        <w:t>сопереживания.</w:t>
      </w:r>
    </w:p>
    <w:p w:rsidR="00C07F6A" w:rsidRPr="001310F4" w:rsidRDefault="00C07F6A" w:rsidP="00C07F6A">
      <w:pPr>
        <w:pStyle w:val="a5"/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b/>
          <w:bCs/>
          <w:i/>
          <w:iCs/>
          <w:sz w:val="28"/>
          <w:szCs w:val="28"/>
        </w:rPr>
        <w:t>для родителей:</w:t>
      </w:r>
    </w:p>
    <w:p w:rsidR="00C07F6A" w:rsidRPr="001310F4" w:rsidRDefault="00C07F6A" w:rsidP="00C07F6A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sz w:val="28"/>
          <w:szCs w:val="28"/>
        </w:rPr>
        <w:t>активное участие в совместной образовательной  деятельности;</w:t>
      </w:r>
    </w:p>
    <w:p w:rsidR="00C07F6A" w:rsidRPr="001310F4" w:rsidRDefault="00C07F6A" w:rsidP="00C07F6A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28" w:lineRule="atLeast"/>
        <w:rPr>
          <w:sz w:val="28"/>
          <w:szCs w:val="28"/>
        </w:rPr>
      </w:pPr>
      <w:r w:rsidRPr="001310F4">
        <w:rPr>
          <w:sz w:val="28"/>
          <w:szCs w:val="28"/>
        </w:rPr>
        <w:t>воспитательное воздействие на детей с помощью активного и продуктивного взаимодействия всех участников дистанционного обучения.</w: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2124BA" w:rsidRDefault="002124B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0F4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дистанционного кейса.</w:t>
      </w:r>
    </w:p>
    <w:p w:rsidR="00C07F6A" w:rsidRPr="001310F4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Pr="001310F4" w:rsidRDefault="00C07F6A" w:rsidP="00C07F6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1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</w:t>
      </w:r>
      <w:r w:rsidRPr="001310F4">
        <w:rPr>
          <w:rStyle w:val="c2"/>
          <w:rFonts w:ascii="Times New Roman" w:hAnsi="Times New Roman" w:cs="Times New Roman"/>
          <w:sz w:val="28"/>
          <w:szCs w:val="28"/>
        </w:rPr>
        <w:t xml:space="preserve">сложившихся </w:t>
      </w:r>
      <w:r w:rsidRPr="001310F4">
        <w:rPr>
          <w:rFonts w:ascii="Times New Roman" w:hAnsi="Times New Roman" w:cs="Times New Roman"/>
          <w:sz w:val="28"/>
          <w:szCs w:val="28"/>
          <w:shd w:val="clear" w:color="auto" w:fill="FFFFFF"/>
        </w:rPr>
        <w:t>условиях эпидемиологической ситуации</w:t>
      </w:r>
      <w:r w:rsidRPr="001310F4">
        <w:rPr>
          <w:rStyle w:val="c2"/>
          <w:rFonts w:ascii="Times New Roman" w:hAnsi="Times New Roman" w:cs="Times New Roman"/>
          <w:sz w:val="28"/>
          <w:szCs w:val="28"/>
        </w:rPr>
        <w:t xml:space="preserve"> деятельность педагога предусматривает основные формы работы с детьми и родителями в дистанционном режиме.</w:t>
      </w:r>
    </w:p>
    <w:p w:rsidR="00C07F6A" w:rsidRPr="001310F4" w:rsidRDefault="00C07F6A" w:rsidP="00C07F6A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1310F4">
        <w:rPr>
          <w:rStyle w:val="c2"/>
          <w:sz w:val="28"/>
          <w:szCs w:val="28"/>
        </w:rPr>
        <w:t>В соответствии с положениями статьи 138 «Кодекса об образовании», родители обязаны сотрудничать с образовательным учреждением, содействуя реализации образовательных целей и задач образования, совместно с педагогическими работниками должны следить за развитием и поведением ребенка и обеспечивать воспитание в семье.</w:t>
      </w:r>
    </w:p>
    <w:p w:rsidR="00C07F6A" w:rsidRPr="001310F4" w:rsidRDefault="00C07F6A" w:rsidP="00C07F6A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1310F4">
        <w:rPr>
          <w:rStyle w:val="c2"/>
          <w:sz w:val="28"/>
          <w:szCs w:val="28"/>
        </w:rPr>
        <w:t>Психологическое и педагогическое развитие ребенка не должно прерываться, ведь ребенок – это маленький исследователь, он активно развивается и, играя, познает мир.</w:t>
      </w:r>
    </w:p>
    <w:p w:rsidR="00C07F6A" w:rsidRPr="001310F4" w:rsidRDefault="00C07F6A" w:rsidP="00C07F6A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 w:rsidRPr="001310F4">
        <w:rPr>
          <w:rStyle w:val="c10"/>
          <w:sz w:val="28"/>
          <w:szCs w:val="28"/>
        </w:rPr>
        <w:t>Дистанционное образование детей – образование на расстоянии, без непосредственного контакта с педагогом и другими детьми, посредством информационно-коммуникативных технологий, которое дает возможность самостоятельной работы родителей и их детей по усвоению учебного материала.</w:t>
      </w:r>
    </w:p>
    <w:p w:rsidR="00C07F6A" w:rsidRDefault="00C07F6A" w:rsidP="00C07F6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7F6A" w:rsidRPr="001310F4" w:rsidRDefault="00C07F6A" w:rsidP="00C07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  <w:sectPr w:rsidR="00C07F6A" w:rsidSect="00086A76">
          <w:pgSz w:w="11906" w:h="16838"/>
          <w:pgMar w:top="709" w:right="850" w:bottom="1134" w:left="1560" w:header="708" w:footer="708" w:gutter="0"/>
          <w:cols w:space="708"/>
          <w:docGrid w:linePitch="360"/>
        </w:sectPr>
      </w:pPr>
    </w:p>
    <w:p w:rsidR="00C07F6A" w:rsidRPr="00AD6F57" w:rsidRDefault="00C07F6A" w:rsidP="00C07F6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6F57">
        <w:rPr>
          <w:rFonts w:ascii="Times New Roman" w:hAnsi="Times New Roman" w:cs="Times New Roman"/>
          <w:b/>
          <w:sz w:val="32"/>
          <w:szCs w:val="32"/>
        </w:rPr>
        <w:lastRenderedPageBreak/>
        <w:t>Структура дистанционного кейса</w: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6F57">
        <w:rPr>
          <w:rFonts w:ascii="Times New Roman" w:hAnsi="Times New Roman" w:cs="Times New Roman"/>
          <w:b/>
          <w:sz w:val="32"/>
          <w:szCs w:val="32"/>
        </w:rPr>
        <w:t>«Молочная феерия»</w: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68" style="position:absolute;left:0;text-align:left;margin-left:240.9pt;margin-top:11.55pt;width:249.5pt;height:85.4pt;z-index:-251600896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</v:rect>
        </w:pic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7F6A" w:rsidRDefault="00611A14" w:rsidP="00C07F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27.4pt;margin-top:11.5pt;width:113.5pt;height:63.15pt;flip:x;z-index:-251652096" o:connectortype="straight" strokecolor="#622423 [1605]" strokeweight="6pt">
            <v:stroke endarrow="block"/>
          </v:shape>
        </w:pict>
      </w:r>
      <w:r w:rsidR="00C07F6A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Интернет сервисы</w:t>
      </w:r>
    </w:p>
    <w:p w:rsidR="00C07F6A" w:rsidRDefault="00611A14" w:rsidP="00C07F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7" type="#_x0000_t32" style="position:absolute;margin-left:490.4pt;margin-top:8.8pt;width:130.15pt;height:58.6pt;z-index:-251644928" o:connectortype="straight" strokecolor="#622423 [1605]" strokeweight="6pt">
            <v:stroke endarrow="block"/>
          </v:shape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7" style="position:absolute;left:0;text-align:left;margin-left:620.55pt;margin-top:7.55pt;width:94.3pt;height:76.65pt;z-index:251683840" fillcolor="#fabf8f [1945]" strokecolor="#f79646 [3209]" strokeweight="1pt">
            <v:fill color2="#f79646 [3209]" focus="50%" type="gradient"/>
            <v:shadow on="t" type="perspective" color="#974706 [1609]" offset="1pt" offset2="-3pt"/>
          </v:rect>
        </w:pict>
      </w:r>
      <w:r w:rsidR="00C07F6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2" type="#_x0000_t32" style="position:absolute;left:0;text-align:left;margin-left:231.45pt;margin-top:8.1pt;width:35.7pt;height:48.6pt;flip:x;z-index:251666432" o:connectortype="straight" strokecolor="#622423 [1605]" strokeweight="6pt">
            <v:stroke endarrow="block"/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6" type="#_x0000_t32" style="position:absolute;left:0;text-align:left;margin-left:425.15pt;margin-top:6pt;width:41.1pt;height:65.05pt;z-index:251670528" o:connectortype="straight" strokecolor="#622423 [1605]" strokeweight="6pt">
            <v:stroke endarrow="block"/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5" type="#_x0000_t32" style="position:absolute;left:0;text-align:left;margin-left:341pt;margin-top:6pt;width:0;height:65.05pt;z-index:251669504" o:connectortype="straight" strokecolor="#622423 [1605]" strokeweight="6p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620.55pt;margin-top:1.8pt;width:95.55pt;height:75.35pt;z-index:251706368;mso-width-relative:margin;mso-height-relative:margin" filled="f" fillcolor="white [3212]" stroked="f">
            <v:textbox style="mso-next-textbox:#_x0000_s1064">
              <w:txbxContent>
                <w:p w:rsidR="00C07F6A" w:rsidRPr="000F4F90" w:rsidRDefault="00C07F6A" w:rsidP="00C07F6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Онлай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н-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сервис</w:t>
                  </w:r>
                  <w:r w:rsidRPr="000F4F9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0F4F9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LearningApps</w:t>
                  </w:r>
                  <w:proofErr w:type="spellEnd"/>
                </w:p>
              </w:txbxContent>
            </v:textbox>
          </v:shape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1" type="#_x0000_t202" style="position:absolute;left:0;text-align:left;margin-left:52.65pt;margin-top:14.5pt;width:103.5pt;height:71.95pt;z-index:251687936;mso-width-relative:margin;mso-height-relative:margin" filled="f" fillcolor="white [3212]" stroked="f">
            <v:textbox style="mso-next-textbox:#_x0000_s1051">
              <w:txbxContent>
                <w:p w:rsidR="00C07F6A" w:rsidRPr="00F37F56" w:rsidRDefault="00C07F6A" w:rsidP="00C07F6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Образовательная  площадка</w:t>
                  </w:r>
                  <w:r w:rsidRPr="00F37F56">
                    <w:rPr>
                      <w:rFonts w:ascii="Times New Roman" w:hAnsi="Times New Roman" w:cs="Times New Roman"/>
                      <w:b/>
                    </w:rPr>
                    <w:t xml:space="preserve"> «</w:t>
                  </w:r>
                  <w:proofErr w:type="spellStart"/>
                  <w:r w:rsidRPr="00F37F56">
                    <w:rPr>
                      <w:rFonts w:ascii="Times New Roman" w:hAnsi="Times New Roman" w:cs="Times New Roman"/>
                      <w:b/>
                    </w:rPr>
                    <w:t>Мультиурок</w:t>
                  </w:r>
                  <w:proofErr w:type="spellEnd"/>
                  <w:r w:rsidRPr="00F37F56">
                    <w:rPr>
                      <w:rFonts w:ascii="Times New Roman" w:hAnsi="Times New Roman" w:cs="Times New Roman"/>
                      <w:b/>
                    </w:rPr>
                    <w:t>»</w:t>
                  </w:r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65" style="position:absolute;left:0;text-align:left;margin-left:51.85pt;margin-top:1.05pt;width:97.95pt;height:85.4pt;z-index:-251609088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</v:rect>
        </w:pic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7F6A" w:rsidRPr="00AD6F57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6" type="#_x0000_t32" style="position:absolute;left:0;text-align:left;margin-left:688.8pt;margin-top:9.4pt;width:44.85pt;height:53.45pt;z-index:251660288" o:connectortype="straight" strokecolor="#e36c0a [2409]" strokeweight="6pt">
            <v:stroke endarrow="block"/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2" type="#_x0000_t32" style="position:absolute;left:0;text-align:left;margin-left:662.45pt;margin-top:11.8pt;width:.05pt;height:51.05pt;z-index:251676672" o:connectortype="straight" strokecolor="#e36c0a [2409]" strokeweight="6pt">
            <v:stroke endarrow="block"/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7" type="#_x0000_t32" style="position:absolute;left:0;text-align:left;margin-left:576.25pt;margin-top:10.6pt;width:61.1pt;height:46pt;flip:x;z-index:251661312" o:connectortype="straight" strokecolor="#e36c0a [2409]" strokeweight="6pt">
            <v:stroke endarrow="block"/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70" type="#_x0000_t202" style="position:absolute;left:0;text-align:left;margin-left:180.8pt;margin-top:1.5pt;width:86.35pt;height:76.2pt;z-index:251728896;mso-width-relative:margin;mso-height-relative:margin" filled="f" fillcolor="white [3212]" stroked="f">
            <v:textbox style="mso-next-textbox:#_x0000_s1070">
              <w:txbxContent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Видео </w:t>
                  </w:r>
                  <w:proofErr w:type="spellStart"/>
                  <w:r w:rsidRPr="00B43C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хостинг</w:t>
                  </w:r>
                  <w:proofErr w:type="spellEnd"/>
                  <w:r w:rsidRPr="00B43C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C07F6A" w:rsidRPr="00B43CD6" w:rsidRDefault="00C07F6A" w:rsidP="00C07F6A">
                  <w:pPr>
                    <w:pBdr>
                      <w:bottom w:val="single" w:sz="6" w:space="0" w:color="A2A9B1"/>
                    </w:pBdr>
                    <w:spacing w:after="0" w:line="240" w:lineRule="auto"/>
                    <w:outlineLvl w:val="0"/>
                    <w:rPr>
                      <w:rFonts w:ascii="Georgia" w:eastAsia="Times New Roman" w:hAnsi="Georgia" w:cs="Times New Roman"/>
                      <w:b/>
                      <w:color w:val="000000"/>
                      <w:kern w:val="36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36"/>
                      <w:sz w:val="24"/>
                      <w:szCs w:val="24"/>
                      <w:lang w:eastAsia="ru-RU"/>
                    </w:rPr>
                    <w:t xml:space="preserve">   </w:t>
                  </w:r>
                  <w:proofErr w:type="spellStart"/>
                  <w:r w:rsidRPr="00B43CD6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36"/>
                      <w:sz w:val="24"/>
                      <w:szCs w:val="24"/>
                      <w:lang w:eastAsia="ru-RU"/>
                    </w:rPr>
                    <w:t>YouTu</w:t>
                  </w:r>
                  <w:r w:rsidRPr="00B43CD6">
                    <w:rPr>
                      <w:rFonts w:ascii="Georgia" w:eastAsia="Times New Roman" w:hAnsi="Georgia" w:cs="Times New Roman"/>
                      <w:b/>
                      <w:color w:val="000000"/>
                      <w:kern w:val="36"/>
                      <w:sz w:val="24"/>
                      <w:szCs w:val="24"/>
                      <w:lang w:eastAsia="ru-RU"/>
                    </w:rPr>
                    <w:t>be</w:t>
                  </w:r>
                  <w:proofErr w:type="spellEnd"/>
                </w:p>
                <w:p w:rsidR="00C07F6A" w:rsidRPr="00ED03DF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69" style="position:absolute;left:0;text-align:left;margin-left:180.8pt;margin-top:1.5pt;width:95.5pt;height:76.2pt;z-index:251727872" fillcolor="#c2d69b [1942]" strokecolor="#9bbb59 [3206]" strokeweight="1pt">
            <v:fill color2="#9bbb59 [3206]" focus="50%" type="gradient"/>
            <v:shadow on="t" type="perspective" color="#4e6128 [1606]" offset="1pt" offset2="-3pt"/>
          </v:rect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4" style="position:absolute;left:0;text-align:left;margin-left:305.55pt;margin-top:15.85pt;width:91.5pt;height:92.75pt;z-index:251691008" fillcolor="#92cddc [1944]" strokecolor="#4bacc6 [3208]" strokeweight="1pt">
            <v:fill color2="#4bacc6 [3208]" focus="50%" type="gradient"/>
            <v:shadow on="t" type="perspective" color="#205867 [1608]" offset="1pt" offset2="-3pt"/>
          </v:rect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2" type="#_x0000_t202" style="position:absolute;left:0;text-align:left;margin-left:305.55pt;margin-top:8.75pt;width:86.35pt;height:57.8pt;z-index:251704320;mso-width-relative:margin;mso-height-relative:margin" filled="f" fillcolor="white [3212]" stroked="f">
            <v:textbox style="mso-next-textbox:#_x0000_s1062">
              <w:txbxContent>
                <w:p w:rsidR="00C07F6A" w:rsidRPr="00ED03DF" w:rsidRDefault="00C07F6A" w:rsidP="00C07F6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</w:t>
                  </w:r>
                  <w:r w:rsidRPr="00ED03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еб-сервис</w:t>
                  </w:r>
                  <w:proofErr w:type="spellEnd"/>
                  <w:r w:rsidRPr="00ED03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Prezi.com</w:t>
                  </w:r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0" type="#_x0000_t202" style="position:absolute;left:0;text-align:left;margin-left:425.15pt;margin-top:8.75pt;width:86.35pt;height:57.8pt;z-index:251686912;mso-height-percent:200;mso-height-percent:200;mso-width-relative:margin;mso-height-relative:margin" filled="f" fillcolor="white [3212]" stroked="f">
            <v:textbox style="mso-next-textbox:#_x0000_s1050;mso-fit-shape-to-text:t">
              <w:txbxContent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Социальная сеть </w:t>
                  </w:r>
                </w:p>
                <w:p w:rsidR="00C07F6A" w:rsidRPr="00ED03DF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ED03DF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VK</w:t>
                  </w:r>
                  <w:r w:rsidRPr="00ED03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  <w:r w:rsidRPr="00ED03D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#</w:t>
                  </w:r>
                  <w:proofErr w:type="spellStart"/>
                  <w:proofErr w:type="gramEnd"/>
                  <w:r w:rsidRPr="00ED03D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Milkskills</w:t>
                  </w:r>
                  <w:proofErr w:type="spellEnd"/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8" style="position:absolute;left:0;text-align:left;margin-left:432.25pt;margin-top:1.35pt;width:79.25pt;height:84.7pt;z-index:251684864" fillcolor="#b2a1c7 [1943]" strokecolor="#8064a2 [3207]" strokeweight="1pt">
            <v:fill color2="#8064a2 [3207]" focus="50%" type="gradient"/>
            <v:shadow on="t" type="perspective" color="#3f3151 [1607]" offset="1pt" offset2="-3pt"/>
          </v:rect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8" type="#_x0000_t32" style="position:absolute;left:0;text-align:left;margin-left:245.6pt;margin-top:12.85pt;width:186.65pt;height:50.1pt;flip:x;z-index:251662336" o:connectortype="straight" strokecolor="#7030a0" strokeweight="6pt">
            <v:stroke endarrow="block"/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0" type="#_x0000_t32" style="position:absolute;left:0;text-align:left;margin-left:113.1pt;margin-top:7.25pt;width:0;height:75.55pt;z-index:-251614208" o:connectortype="straight" strokecolor="#7030a0" strokeweight="6pt">
            <v:stroke endarrow="block"/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9" type="#_x0000_t32" style="position:absolute;left:0;text-align:left;margin-left:4.15pt;margin-top:12.85pt;width:78.15pt;height:58.95pt;flip:x;z-index:-251615232" o:connectortype="straight" strokecolor="#7030a0" strokeweight="6pt">
            <v:stroke endarrow="block"/>
          </v:shape>
        </w:pict>
      </w:r>
    </w:p>
    <w:p w:rsidR="00C07F6A" w:rsidRPr="00BD7120" w:rsidRDefault="00611A14" w:rsidP="00C07F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74" type="#_x0000_t202" style="position:absolute;margin-left:694.1pt;margin-top:1.4pt;width:83.45pt;height:93.2pt;z-index:251732992;mso-width-relative:margin;mso-height-relative:margin" filled="f" fillcolor="white [3212]" stroked="f">
            <v:textbox style="mso-next-textbox:#_x0000_s1074">
              <w:txbxContent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Интерактивный кроссворд </w:t>
                  </w:r>
                </w:p>
                <w:p w:rsidR="00C07F6A" w:rsidRPr="00F66F99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«Профессии молокозавода»</w:t>
                  </w:r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73" style="position:absolute;margin-left:700.6pt;margin-top:12pt;width:76.95pt;height:78.85pt;z-index:251731968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</v:rect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8" type="#_x0000_t202" style="position:absolute;margin-left:607.75pt;margin-top:7.65pt;width:86.35pt;height:83.2pt;z-index:251695104;mso-width-relative:margin;mso-height-relative:margin" filled="f" fillcolor="white [3212]" stroked="f">
            <v:textbox style="mso-next-textbox:#_x0000_s1058">
              <w:txbxContent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Кейс-игра</w:t>
                  </w:r>
                </w:p>
                <w:p w:rsidR="00C07F6A" w:rsidRPr="00F66F99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«Откуда пришло молоко»</w:t>
                  </w:r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9" style="position:absolute;margin-left:612.15pt;margin-top:7.65pt;width:81.95pt;height:82pt;z-index:251685888" fillcolor="#92cddc [1944]" strokecolor="#4bacc6 [3208]" strokeweight="1pt">
            <v:fill color2="#4bacc6 [3208]" focus="50%" type="gradient"/>
            <v:shadow on="t" type="perspective" color="#205867 [1608]" offset="1pt" offset2="-3pt"/>
          </v:rect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5" type="#_x0000_t202" style="position:absolute;margin-left:517.6pt;margin-top:6.45pt;width:88.75pt;height:83.2pt;z-index:251692032;mso-width-relative:margin;mso-height-relative:margin" filled="f" fillcolor="white [3212]" stroked="f">
            <v:textbox style="mso-next-textbox:#_x0000_s1055">
              <w:txbxContent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Кейс-игра</w:t>
                  </w:r>
                </w:p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«Профессии молокозавода.</w:t>
                  </w:r>
                </w:p>
                <w:p w:rsidR="00C07F6A" w:rsidRPr="00F66F99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Кто чем занимается»</w:t>
                  </w:r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3" style="position:absolute;margin-left:517.6pt;margin-top:6.45pt;width:88.75pt;height:80.1pt;z-index:251689984" fillcolor="#c2d69b [1942]" strokecolor="#9bbb59 [3206]" strokeweight="1pt">
            <v:fill color2="#9bbb59 [3206]" focus="50%" type="gradient"/>
            <v:shadow on="t" type="perspective" color="#4e6128 [1606]" offset="1pt" offset2="-3pt"/>
          </v:rect>
        </w:pic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shape id="_x0000_s1029" type="#_x0000_t32" style="position:absolute;margin-left:222.1pt;margin-top:1.4pt;width:0;height:47.85pt;z-index:251663360" o:connectortype="straight" strokecolor="#76923c [2406]" strokeweight="6pt">
            <v:stroke endarrow="block"/>
          </v:shape>
        </w:pict>
      </w:r>
      <w:r w:rsidR="00C07F6A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</w: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7F6A" w:rsidRPr="00BD7120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1" type="#_x0000_t202" style="position:absolute;left:0;text-align:left;margin-left:-52.4pt;margin-top:16.6pt;width:101.9pt;height:80.95pt;z-index:251703296;mso-width-relative:margin;mso-height-relative:margin" filled="f" stroked="f">
            <v:textbox style="mso-next-textbox:#_x0000_s1061">
              <w:txbxContent>
                <w:p w:rsidR="00C07F6A" w:rsidRPr="00FD05FB" w:rsidRDefault="00C07F6A" w:rsidP="00C07F6A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Дистанционный тематический  кейс «Жители молочного города»</w:t>
                  </w:r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71" style="position:absolute;left:0;text-align:left;margin-left:180.8pt;margin-top:9.1pt;width:94.9pt;height:76.3pt;z-index:-251586560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</v:rect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4" style="position:absolute;left:0;text-align:left;margin-left:-52.4pt;margin-top:16.6pt;width:101.9pt;height:85.4pt;z-index:-251635712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</v:rect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3" type="#_x0000_t32" style="position:absolute;left:0;text-align:left;margin-left:462.9pt;margin-top:3.25pt;width:0;height:46.45pt;z-index:251667456" o:connectortype="straight" strokecolor="#7030a0" strokeweight="6pt">
            <v:stroke endarrow="block"/>
          </v:shape>
        </w:pict>
      </w:r>
    </w:p>
    <w:p w:rsidR="00C07F6A" w:rsidRPr="00BD7120" w:rsidRDefault="00611A14" w:rsidP="00C07F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72" type="#_x0000_t202" style="position:absolute;margin-left:180.8pt;margin-top:.25pt;width:85.4pt;height:45.15pt;z-index:251730944;mso-height-percent:200;mso-height-percent:200;mso-width-relative:margin;mso-height-relative:margin" filled="f" stroked="f">
            <v:textbox style="mso-next-textbox:#_x0000_s1072;mso-fit-shape-to-text:t">
              <w:txbxContent>
                <w:p w:rsidR="00C07F6A" w:rsidRPr="00FD05FB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Видео – кейс «Молочные секреты»</w:t>
                  </w:r>
                </w:p>
              </w:txbxContent>
            </v:textbox>
          </v:shape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3" style="position:absolute;margin-left:70.15pt;margin-top:9.25pt;width:100.3pt;height:88.45pt;z-index:251677696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</v:rect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3" type="#_x0000_t32" style="position:absolute;margin-left:341pt;margin-top:.25pt;width:0;height:40.4pt;z-index:-251611136" o:connectortype="straight" strokecolor="#0070c0" strokeweight="6pt">
            <v:stroke endarrow="block"/>
          </v:shape>
        </w:pict>
      </w:r>
      <w:r w:rsidR="00C07F6A"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6" type="#_x0000_t202" style="position:absolute;left:0;text-align:left;margin-left:70.75pt;margin-top:1pt;width:85.4pt;height:57.8pt;z-index:251682816;mso-height-percent:200;mso-height-percent:200;mso-width-relative:margin;mso-height-relative:margin" filled="f" stroked="f">
            <v:textbox style="mso-next-textbox:#_x0000_s1046;mso-fit-shape-to-text:t">
              <w:txbxContent>
                <w:p w:rsidR="00C07F6A" w:rsidRPr="00FD05FB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Кейс-викторина «Молочный фейерверк»</w:t>
                  </w:r>
                </w:p>
              </w:txbxContent>
            </v:textbox>
          </v:shape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75" type="#_x0000_t32" style="position:absolute;left:0;text-align:left;margin-left:503.75pt;margin-top:1.2pt;width:229.9pt;height:181.2pt;flip:y;z-index:-251582464" o:connectortype="straight" strokecolor="#943634 [2405]" strokeweight="6p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1" type="#_x0000_t32" style="position:absolute;left:0;text-align:left;margin-left:432.25pt;margin-top:0;width:135.6pt;height:123.8pt;flip:y;z-index:-251651072" o:connectortype="straight" strokecolor="#943634 [2405]" strokeweight="6p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5" style="position:absolute;left:0;text-align:left;margin-left:286.95pt;margin-top:4.95pt;width:104.95pt;height:85.4pt;z-index:-251634688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56" style="position:absolute;left:0;text-align:left;margin-left:407.2pt;margin-top:0;width:104.3pt;height:86.5pt;z-index:-251623424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7" type="#_x0000_t202" style="position:absolute;left:0;text-align:left;margin-left:425.15pt;margin-top:4.95pt;width:85.85pt;height:77.35pt;z-index:251694080;mso-width-relative:margin;mso-height-relative:margin" filled="f" fillcolor="white [3212]" stroked="f">
            <v:textbox style="mso-next-textbox:#_x0000_s1057">
              <w:txbxContent>
                <w:p w:rsidR="00C07F6A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Информационный кейс </w:t>
                  </w:r>
                </w:p>
                <w:p w:rsidR="00C07F6A" w:rsidRPr="00F66F99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«Немного истории об ОАО «Глазов-молоко»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4" type="#_x0000_t32" style="position:absolute;left:0;text-align:left;margin-left:503.75pt;margin-top:0;width:175.5pt;height:155.3pt;flip:y;z-index:-251648000" o:connectortype="straight" strokecolor="#943634 [2405]" strokeweight="6pt">
            <v:stroke endarrow="block"/>
          </v:shape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2" type="#_x0000_t202" style="position:absolute;left:0;text-align:left;margin-left:293.25pt;margin-top:2.6pt;width:86.35pt;height:63.6pt;z-index:251688960;mso-width-relative:margin;mso-height-relative:margin" filled="f" fillcolor="white [3212]" stroked="f">
            <v:textbox style="mso-next-textbox:#_x0000_s1052">
              <w:txbxContent>
                <w:p w:rsidR="00C07F6A" w:rsidRPr="00F66F99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«Виртуальная экскурсия в город молока</w:t>
                  </w:r>
                  <w:r w:rsidRPr="00F66F9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»</w:t>
                  </w:r>
                </w:p>
              </w:txbxContent>
            </v:textbox>
          </v:shape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0" type="#_x0000_t32" style="position:absolute;left:0;text-align:left;margin-left:222.1pt;margin-top:.35pt;width:83.45pt;height:83.9pt;flip:x y;z-index:251674624" o:connectortype="straight" strokecolor="#943634 [2405]" strokeweight="6pt">
            <v:stroke endarrow="block"/>
          </v:shape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8" type="#_x0000_t32" style="position:absolute;left:0;text-align:left;margin-left:-11.15pt;margin-top:.85pt;width:304.4pt;height:144.1pt;flip:x y;z-index:251672576" o:connectortype="straight" strokecolor="#943634 [2405]" strokeweight="6pt">
            <v:stroke endarrow="block"/>
          </v:shape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9" type="#_x0000_t32" style="position:absolute;left:0;text-align:left;margin-left:113.1pt;margin-top:-.3pt;width:180.15pt;height:96.55pt;flip:x y;z-index:251673600" o:connectortype="straight" strokecolor="#943634 [2405]" strokeweight="6pt">
            <v:stroke endarrow="block"/>
          </v:shape>
        </w:pict>
      </w: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1" type="#_x0000_t32" style="position:absolute;left:0;text-align:left;margin-left:349.1pt;margin-top:6pt;width:.05pt;height:51.05pt;flip:y;z-index:251675648" o:connectortype="straight" strokecolor="#943634 [2405]" strokeweight="6pt">
            <v:stroke endarrow="block"/>
          </v:shape>
        </w:pic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C07F6A" w:rsidRDefault="00611A14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66" style="position:absolute;left:0;text-align:left;margin-left:254.25pt;margin-top:3.75pt;width:249.5pt;height:85.4pt;z-index:251708416" fillcolor="#d99594 [1941]" strokecolor="#d99594 [1941]" strokeweight="1pt">
            <v:fill color2="#f2dbdb [661]" angle="-45" focus="-50%" type="gradient"/>
            <v:shadow on="t" type="perspective" color="#622423 [1605]" opacity=".5" offset="1pt" offset2="-3pt"/>
          </v:rect>
        </w:pict>
      </w:r>
      <w:r w:rsidRPr="00611A14">
        <w:rPr>
          <w:rFonts w:ascii="Times New Roman" w:hAnsi="Times New Roman" w:cs="Times New Roman"/>
          <w:b/>
          <w:noProof/>
          <w:sz w:val="28"/>
          <w:szCs w:val="28"/>
          <w:shd w:val="clear" w:color="auto" w:fill="FFFFFF" w:themeFill="background1"/>
        </w:rPr>
        <w:pict>
          <v:shape id="_x0000_s1067" type="#_x0000_t202" style="position:absolute;left:0;text-align:left;margin-left:276.3pt;margin-top:11.1pt;width:205.7pt;height:69.45pt;z-index:251709440;mso-height-percent:200;mso-height-percent:200;mso-width-relative:margin;mso-height-relative:margin" filled="f" stroked="f">
            <v:textbox style="mso-next-textbox:#_x0000_s1067;mso-fit-shape-to-text:t">
              <w:txbxContent>
                <w:p w:rsidR="00C07F6A" w:rsidRPr="00BD7120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Дистанционный </w:t>
                  </w:r>
                  <w:r w:rsidRPr="00BD712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 кейс</w:t>
                  </w:r>
                </w:p>
                <w:p w:rsidR="00C07F6A" w:rsidRPr="00BD7120" w:rsidRDefault="00C07F6A" w:rsidP="00C07F6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BD712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«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Молочная феерия</w:t>
                  </w:r>
                  <w:r w:rsidRPr="00BD712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»</w:t>
                  </w:r>
                </w:p>
                <w:p w:rsidR="00C07F6A" w:rsidRDefault="00C07F6A" w:rsidP="00C07F6A">
                  <w:pPr>
                    <w:jc w:val="center"/>
                  </w:pPr>
                </w:p>
              </w:txbxContent>
            </v:textbox>
          </v:shape>
        </w:pic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</w:p>
    <w:p w:rsidR="00C07F6A" w:rsidRPr="005C2873" w:rsidRDefault="00C07F6A" w:rsidP="00C07F6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  <w:sectPr w:rsidR="00C07F6A" w:rsidRPr="005C2873" w:rsidSect="00B876C2">
          <w:pgSz w:w="16838" w:h="11906" w:orient="landscape"/>
          <w:pgMar w:top="709" w:right="709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Дистанционный кейс «Молочная феерия » представляет собой подборку материала о профессиях молокоперерабатывающей промышленности. </w:t>
      </w:r>
    </w:p>
    <w:p w:rsidR="00C07F6A" w:rsidRDefault="00C07F6A" w:rsidP="00C07F6A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A47F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Кейс составлен с учетом возрастных особенностей детей.</w:t>
      </w:r>
      <w:r w:rsidRPr="00A47FAB">
        <w:rPr>
          <w:rStyle w:val="a8"/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47FAB">
        <w:rPr>
          <w:rStyle w:val="c2"/>
          <w:rFonts w:ascii="Times New Roman" w:hAnsi="Times New Roman" w:cs="Times New Roman"/>
          <w:color w:val="000000"/>
          <w:sz w:val="28"/>
          <w:szCs w:val="28"/>
        </w:rPr>
        <w:t>Детям и родителям в доступной форме предлагается учебный материал, и, на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ходясь дома, они вместе изучают кейс информацию, играют в </w:t>
      </w:r>
      <w:proofErr w:type="spellStart"/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>кейс-игры</w:t>
      </w:r>
      <w:proofErr w:type="spellEnd"/>
      <w:proofErr w:type="gramStart"/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7FAB">
        <w:rPr>
          <w:rStyle w:val="c2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A47FAB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07F6A" w:rsidRPr="00A47FAB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951126">
        <w:rPr>
          <w:rStyle w:val="c10"/>
          <w:rFonts w:ascii="Times New Roman" w:hAnsi="Times New Roman" w:cs="Times New Roman"/>
          <w:b/>
          <w:color w:val="000000"/>
          <w:sz w:val="28"/>
          <w:szCs w:val="28"/>
        </w:rPr>
        <w:t>Преимущества дистанционного  кейса</w:t>
      </w:r>
      <w:proofErr w:type="gramStart"/>
      <w:r w:rsidRPr="00A47FAB">
        <w:rPr>
          <w:rStyle w:val="c10"/>
          <w:rFonts w:ascii="Times New Roman" w:hAnsi="Times New Roman" w:cs="Times New Roman"/>
          <w:i/>
          <w:color w:val="000000"/>
          <w:sz w:val="28"/>
          <w:szCs w:val="28"/>
        </w:rPr>
        <w:t xml:space="preserve"> :</w:t>
      </w:r>
      <w:proofErr w:type="gramEnd"/>
    </w:p>
    <w:p w:rsidR="00C07F6A" w:rsidRPr="00951126" w:rsidRDefault="00C07F6A" w:rsidP="00C07F6A">
      <w:pPr>
        <w:pStyle w:val="a3"/>
        <w:numPr>
          <w:ilvl w:val="0"/>
          <w:numId w:val="5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951126">
        <w:rPr>
          <w:rStyle w:val="c10"/>
          <w:color w:val="000000"/>
          <w:sz w:val="28"/>
          <w:szCs w:val="28"/>
        </w:rPr>
        <w:t>выбор оптимального режима образовательной деятельности, с учетом особенностей ребенка, когда родители сами определяют, в какое время ребенку удобнее занимается, какой промежуток дня наиболее продуктивен для занятий;</w:t>
      </w:r>
    </w:p>
    <w:p w:rsidR="00C07F6A" w:rsidRPr="00951126" w:rsidRDefault="00C07F6A" w:rsidP="00C07F6A">
      <w:pPr>
        <w:pStyle w:val="a3"/>
        <w:numPr>
          <w:ilvl w:val="0"/>
          <w:numId w:val="5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951126">
        <w:rPr>
          <w:rStyle w:val="c2"/>
          <w:color w:val="000000"/>
          <w:sz w:val="28"/>
          <w:szCs w:val="28"/>
        </w:rPr>
        <w:t>индивидуальный подход к ребенку с учетом его способностей;</w:t>
      </w:r>
    </w:p>
    <w:p w:rsidR="00C07F6A" w:rsidRPr="00951126" w:rsidRDefault="00C07F6A" w:rsidP="00C07F6A">
      <w:pPr>
        <w:pStyle w:val="a3"/>
        <w:numPr>
          <w:ilvl w:val="0"/>
          <w:numId w:val="5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951126">
        <w:rPr>
          <w:rStyle w:val="c10"/>
          <w:color w:val="000000"/>
          <w:sz w:val="28"/>
          <w:szCs w:val="28"/>
        </w:rPr>
        <w:t xml:space="preserve">ребенок не «привязан» к определенному месту, он может заниматься один или всей семьей. </w:t>
      </w:r>
      <w:r w:rsidRPr="00951126">
        <w:rPr>
          <w:rStyle w:val="c10"/>
          <w:i/>
          <w:color w:val="000000"/>
          <w:sz w:val="28"/>
          <w:szCs w:val="28"/>
        </w:rPr>
        <w:t>Основное условие – наличие ПК, телефона и доступа к интернету.</w:t>
      </w:r>
    </w:p>
    <w:p w:rsidR="00C07F6A" w:rsidRPr="002D7C01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2D7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позволит детям не скучать и провести с пользой время дома, получить больше внимания, любви и общения со стороны самых близких ему людей,  а родителям это поможет лучше узнать своих детей: их интересы, потребности, желания и способности.</w:t>
      </w:r>
    </w:p>
    <w:p w:rsidR="00C07F6A" w:rsidRDefault="00C07F6A" w:rsidP="00C07F6A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2D7C01">
        <w:rPr>
          <w:b/>
          <w:color w:val="000000"/>
          <w:sz w:val="28"/>
          <w:szCs w:val="28"/>
        </w:rPr>
        <w:t>Таким образом</w:t>
      </w:r>
      <w:r>
        <w:rPr>
          <w:color w:val="000000"/>
          <w:sz w:val="28"/>
          <w:szCs w:val="28"/>
        </w:rPr>
        <w:t>, родители выступают равноправными участниками образовательных отношений,  примеряют на себя роль педагога, наставника.  А это в свою очередь способствует:</w:t>
      </w:r>
    </w:p>
    <w:p w:rsidR="00C07F6A" w:rsidRDefault="00C07F6A" w:rsidP="00C07F6A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индивидуализации образовательной деятельности (родители вместе с детьми сами выбирают темп  и порядок выполнения тех или иных заданий);</w:t>
      </w:r>
    </w:p>
    <w:p w:rsidR="00C07F6A" w:rsidRDefault="00C07F6A" w:rsidP="00C07F6A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- повышению информационной культуры (родители и дети воспринимают компьютер, не как игрушку, а средство для получения знаний);</w:t>
      </w:r>
    </w:p>
    <w:p w:rsidR="00C07F6A" w:rsidRDefault="00C07F6A" w:rsidP="00C07F6A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поддержка очного обучения (дети, которые находятся на самоизоляции, не оторваны от образовательных отношений, а могут обучаться в домашних условиях).</w:t>
      </w:r>
    </w:p>
    <w:p w:rsidR="00C07F6A" w:rsidRPr="008A6152" w:rsidRDefault="00C07F6A" w:rsidP="00C07F6A">
      <w:pPr>
        <w:pStyle w:val="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 w:rsidRPr="00F37F56">
        <w:rPr>
          <w:b w:val="0"/>
          <w:sz w:val="28"/>
          <w:szCs w:val="28"/>
        </w:rPr>
        <w:t>Материалы кейса «Молочная феерия » опубликованы  на образовательной площадке «</w:t>
      </w:r>
      <w:proofErr w:type="spellStart"/>
      <w:r w:rsidRPr="00F37F56">
        <w:rPr>
          <w:b w:val="0"/>
          <w:sz w:val="28"/>
          <w:szCs w:val="28"/>
        </w:rPr>
        <w:t>Мультиурок</w:t>
      </w:r>
      <w:proofErr w:type="spellEnd"/>
      <w:r w:rsidRPr="00F37F56">
        <w:rPr>
          <w:b w:val="0"/>
          <w:sz w:val="28"/>
          <w:szCs w:val="28"/>
        </w:rPr>
        <w:t xml:space="preserve">» </w:t>
      </w:r>
      <w:r w:rsidRPr="00F37F56">
        <w:rPr>
          <w:b w:val="0"/>
          <w:i/>
          <w:sz w:val="28"/>
          <w:szCs w:val="28"/>
        </w:rPr>
        <w:t>(викторины, кейсы)</w:t>
      </w:r>
      <w:proofErr w:type="gramStart"/>
      <w:r w:rsidRPr="00F37F56">
        <w:rPr>
          <w:b w:val="0"/>
          <w:sz w:val="28"/>
          <w:szCs w:val="28"/>
        </w:rPr>
        <w:t xml:space="preserve"> ,</w:t>
      </w:r>
      <w:proofErr w:type="gramEnd"/>
      <w:r w:rsidRPr="00F37F56">
        <w:rPr>
          <w:b w:val="0"/>
          <w:sz w:val="28"/>
          <w:szCs w:val="28"/>
        </w:rPr>
        <w:t xml:space="preserve"> на сайте </w:t>
      </w:r>
      <w:proofErr w:type="spellStart"/>
      <w:r w:rsidRPr="00F37F56">
        <w:rPr>
          <w:b w:val="0"/>
          <w:sz w:val="28"/>
          <w:szCs w:val="28"/>
        </w:rPr>
        <w:t>веб-сервиса</w:t>
      </w:r>
      <w:proofErr w:type="spellEnd"/>
      <w:r w:rsidRPr="00F37F56">
        <w:rPr>
          <w:b w:val="0"/>
          <w:sz w:val="28"/>
          <w:szCs w:val="28"/>
        </w:rPr>
        <w:t xml:space="preserve"> </w:t>
      </w:r>
      <w:r w:rsidRPr="00F37F56">
        <w:rPr>
          <w:b w:val="0"/>
          <w:sz w:val="28"/>
          <w:szCs w:val="28"/>
          <w:shd w:val="clear" w:color="auto" w:fill="FFFFFF"/>
        </w:rPr>
        <w:t>Prezi.com</w:t>
      </w:r>
      <w:r w:rsidRPr="00ED03DF">
        <w:rPr>
          <w:b w:val="0"/>
          <w:i/>
          <w:sz w:val="28"/>
          <w:szCs w:val="28"/>
          <w:shd w:val="clear" w:color="auto" w:fill="FFFFFF"/>
        </w:rPr>
        <w:t>(виртуальные экскурсии),</w:t>
      </w:r>
      <w:r w:rsidRPr="00F37F56">
        <w:rPr>
          <w:b w:val="0"/>
          <w:sz w:val="28"/>
          <w:szCs w:val="28"/>
          <w:shd w:val="clear" w:color="auto" w:fill="FFFFFF"/>
        </w:rPr>
        <w:t xml:space="preserve"> </w:t>
      </w:r>
      <w:r w:rsidRPr="00F37F56">
        <w:rPr>
          <w:b w:val="0"/>
          <w:sz w:val="25"/>
          <w:szCs w:val="25"/>
          <w:shd w:val="clear" w:color="auto" w:fill="FFFFFF"/>
        </w:rPr>
        <w:t xml:space="preserve">  на </w:t>
      </w:r>
      <w:r w:rsidRPr="005C2873">
        <w:rPr>
          <w:b w:val="0"/>
          <w:sz w:val="28"/>
          <w:szCs w:val="28"/>
          <w:shd w:val="clear" w:color="auto" w:fill="FFFFFF"/>
        </w:rPr>
        <w:t xml:space="preserve">сайте </w:t>
      </w:r>
      <w:proofErr w:type="spellStart"/>
      <w:r w:rsidRPr="005C2873">
        <w:rPr>
          <w:b w:val="0"/>
          <w:sz w:val="28"/>
          <w:szCs w:val="28"/>
          <w:shd w:val="clear" w:color="auto" w:fill="FFFFFF"/>
        </w:rPr>
        <w:t>онлайн</w:t>
      </w:r>
      <w:proofErr w:type="spellEnd"/>
      <w:r w:rsidRPr="005C2873">
        <w:rPr>
          <w:b w:val="0"/>
          <w:sz w:val="28"/>
          <w:szCs w:val="28"/>
          <w:shd w:val="clear" w:color="auto" w:fill="FFFFFF"/>
        </w:rPr>
        <w:t xml:space="preserve">- сервиса  </w:t>
      </w:r>
      <w:proofErr w:type="spellStart"/>
      <w:r w:rsidRPr="005C2873">
        <w:rPr>
          <w:b w:val="0"/>
          <w:sz w:val="28"/>
          <w:szCs w:val="28"/>
          <w:shd w:val="clear" w:color="auto" w:fill="FFFFFF"/>
        </w:rPr>
        <w:t>LearningApps</w:t>
      </w:r>
      <w:proofErr w:type="spellEnd"/>
      <w:r w:rsidRPr="00F37F56">
        <w:rPr>
          <w:b w:val="0"/>
          <w:sz w:val="28"/>
          <w:szCs w:val="28"/>
          <w:shd w:val="clear" w:color="auto" w:fill="FFFFFF"/>
        </w:rPr>
        <w:t xml:space="preserve"> </w:t>
      </w:r>
      <w:r w:rsidRPr="008A6152">
        <w:rPr>
          <w:b w:val="0"/>
          <w:i/>
          <w:sz w:val="28"/>
          <w:szCs w:val="28"/>
          <w:shd w:val="clear" w:color="auto" w:fill="FFFFFF"/>
        </w:rPr>
        <w:t>(</w:t>
      </w:r>
      <w:proofErr w:type="spellStart"/>
      <w:r w:rsidRPr="008A6152">
        <w:rPr>
          <w:b w:val="0"/>
          <w:i/>
          <w:sz w:val="28"/>
          <w:szCs w:val="28"/>
          <w:shd w:val="clear" w:color="auto" w:fill="FFFFFF"/>
        </w:rPr>
        <w:t>интеракивные</w:t>
      </w:r>
      <w:proofErr w:type="spellEnd"/>
      <w:r w:rsidRPr="008A6152">
        <w:rPr>
          <w:b w:val="0"/>
          <w:i/>
          <w:sz w:val="28"/>
          <w:szCs w:val="28"/>
          <w:shd w:val="clear" w:color="auto" w:fill="FFFFFF"/>
        </w:rPr>
        <w:t xml:space="preserve"> игры </w:t>
      </w:r>
      <w:r w:rsidRPr="008A6152">
        <w:rPr>
          <w:b w:val="0"/>
          <w:sz w:val="28"/>
          <w:szCs w:val="28"/>
          <w:shd w:val="clear" w:color="auto" w:fill="FFFFFF"/>
        </w:rPr>
        <w:t xml:space="preserve">) </w:t>
      </w:r>
      <w:r>
        <w:rPr>
          <w:b w:val="0"/>
          <w:sz w:val="28"/>
          <w:szCs w:val="28"/>
          <w:shd w:val="clear" w:color="auto" w:fill="FFFFFF"/>
        </w:rPr>
        <w:t xml:space="preserve">, на канале </w:t>
      </w:r>
      <w:proofErr w:type="spellStart"/>
      <w:r>
        <w:rPr>
          <w:b w:val="0"/>
          <w:sz w:val="28"/>
          <w:szCs w:val="28"/>
          <w:shd w:val="clear" w:color="auto" w:fill="FFFFFF"/>
        </w:rPr>
        <w:t>видеохостинга</w:t>
      </w:r>
      <w:proofErr w:type="spellEnd"/>
      <w:r>
        <w:rPr>
          <w:b w:val="0"/>
          <w:sz w:val="28"/>
          <w:szCs w:val="28"/>
          <w:shd w:val="clear" w:color="auto" w:fill="FFFFFF"/>
        </w:rPr>
        <w:t xml:space="preserve"> </w:t>
      </w:r>
      <w:r w:rsidRPr="008A6152">
        <w:rPr>
          <w:b w:val="0"/>
          <w:sz w:val="28"/>
          <w:szCs w:val="28"/>
          <w:shd w:val="clear" w:color="auto" w:fill="FFFFFF"/>
        </w:rPr>
        <w:t xml:space="preserve">  </w:t>
      </w:r>
      <w:r w:rsidRPr="008A6152">
        <w:rPr>
          <w:rFonts w:ascii="Arial" w:hAnsi="Arial" w:cs="Arial"/>
          <w:sz w:val="22"/>
          <w:szCs w:val="22"/>
          <w:shd w:val="clear" w:color="auto" w:fill="FFFFFF"/>
        </w:rPr>
        <w:t> </w:t>
      </w:r>
      <w:proofErr w:type="spellStart"/>
      <w:r w:rsidRPr="008A6152">
        <w:rPr>
          <w:b w:val="0"/>
          <w:bCs w:val="0"/>
          <w:sz w:val="28"/>
          <w:szCs w:val="28"/>
          <w:shd w:val="clear" w:color="auto" w:fill="FFFFFF"/>
        </w:rPr>
        <w:t>YouTube</w:t>
      </w:r>
      <w:proofErr w:type="spellEnd"/>
      <w:r w:rsidRPr="008A6152">
        <w:rPr>
          <w:b w:val="0"/>
          <w:sz w:val="28"/>
          <w:szCs w:val="28"/>
          <w:shd w:val="clear" w:color="auto" w:fill="FFFFFF"/>
        </w:rPr>
        <w:t xml:space="preserve"> и в</w:t>
      </w:r>
      <w:r w:rsidRPr="008A6152">
        <w:rPr>
          <w:b w:val="0"/>
          <w:i/>
          <w:sz w:val="28"/>
          <w:szCs w:val="28"/>
          <w:shd w:val="clear" w:color="auto" w:fill="FFFFFF"/>
        </w:rPr>
        <w:t xml:space="preserve">  </w:t>
      </w:r>
      <w:r w:rsidRPr="008A6152">
        <w:rPr>
          <w:b w:val="0"/>
          <w:sz w:val="28"/>
          <w:szCs w:val="28"/>
        </w:rPr>
        <w:t xml:space="preserve">тематическом сообществе  </w:t>
      </w:r>
      <w:r w:rsidRPr="008A6152">
        <w:rPr>
          <w:b w:val="0"/>
          <w:sz w:val="28"/>
          <w:szCs w:val="28"/>
          <w:lang w:val="en-US"/>
        </w:rPr>
        <w:t>VK</w:t>
      </w:r>
      <w:r w:rsidRPr="008A6152">
        <w:rPr>
          <w:b w:val="0"/>
          <w:sz w:val="28"/>
          <w:szCs w:val="28"/>
        </w:rPr>
        <w:t xml:space="preserve">  </w:t>
      </w:r>
      <w:r w:rsidRPr="008A6152">
        <w:rPr>
          <w:b w:val="0"/>
          <w:bCs w:val="0"/>
          <w:sz w:val="28"/>
          <w:szCs w:val="28"/>
        </w:rPr>
        <w:t>#</w:t>
      </w:r>
      <w:proofErr w:type="spellStart"/>
      <w:r w:rsidRPr="008A6152">
        <w:rPr>
          <w:b w:val="0"/>
          <w:bCs w:val="0"/>
          <w:sz w:val="28"/>
          <w:szCs w:val="28"/>
        </w:rPr>
        <w:t>Milkskills</w:t>
      </w:r>
      <w:proofErr w:type="spellEnd"/>
      <w:r w:rsidRPr="008A6152">
        <w:rPr>
          <w:rFonts w:ascii="Arial" w:hAnsi="Arial" w:cs="Arial"/>
          <w:b w:val="0"/>
          <w:bCs w:val="0"/>
          <w:sz w:val="28"/>
          <w:szCs w:val="28"/>
        </w:rPr>
        <w:t xml:space="preserve"> –</w:t>
      </w:r>
    </w:p>
    <w:p w:rsidR="00C07F6A" w:rsidRPr="008A6152" w:rsidRDefault="00611A14" w:rsidP="00C07F6A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/>
          <w:sz w:val="28"/>
          <w:szCs w:val="28"/>
        </w:rPr>
      </w:pPr>
      <w:hyperlink r:id="rId7" w:history="1">
        <w:r w:rsidR="00C07F6A" w:rsidRPr="008A6152">
          <w:rPr>
            <w:rStyle w:val="a9"/>
            <w:b w:val="0"/>
            <w:bCs w:val="0"/>
            <w:sz w:val="28"/>
            <w:szCs w:val="28"/>
          </w:rPr>
          <w:t>https://vk.com/public198054376</w:t>
        </w:r>
      </w:hyperlink>
      <w:r w:rsidR="00C07F6A" w:rsidRPr="008A6152">
        <w:rPr>
          <w:b w:val="0"/>
          <w:bCs w:val="0"/>
          <w:color w:val="000000"/>
          <w:sz w:val="28"/>
          <w:szCs w:val="28"/>
        </w:rPr>
        <w:t xml:space="preserve"> .</w:t>
      </w:r>
    </w:p>
    <w:p w:rsidR="00C07F6A" w:rsidRDefault="00C07F6A" w:rsidP="00C07F6A">
      <w:pPr>
        <w:pStyle w:val="5"/>
        <w:shd w:val="clear" w:color="auto" w:fill="FFFFFF"/>
        <w:spacing w:before="0" w:line="268" w:lineRule="atLeast"/>
        <w:jc w:val="both"/>
        <w:rPr>
          <w:rFonts w:ascii="Arial" w:hAnsi="Arial" w:cs="Arial"/>
        </w:rPr>
      </w:pPr>
    </w:p>
    <w:p w:rsidR="00C07F6A" w:rsidRPr="00951126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47FA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Содержание дис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танционного кейса «Молочная феерия</w:t>
      </w:r>
      <w:r w:rsidRPr="00A47FAB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Дистанционный тематический кейс «Жители молочного города»-</w:t>
      </w:r>
    </w:p>
    <w:p w:rsidR="00C07F6A" w:rsidRPr="00F673E2" w:rsidRDefault="00611A14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8" w:history="1">
        <w:r w:rsidR="00C07F6A" w:rsidRPr="00F673E2">
          <w:rPr>
            <w:rStyle w:val="a9"/>
            <w:rFonts w:ascii="Times New Roman" w:hAnsi="Times New Roman" w:cs="Times New Roman"/>
            <w:sz w:val="28"/>
            <w:szCs w:val="28"/>
          </w:rPr>
          <w:t>https://multiurok.ru/blog/tematicheskii-distantsionnyi-keis-zhiteli-molochnogo-goroda.html</w:t>
        </w:r>
      </w:hyperlink>
      <w:r w:rsidR="00C07F6A" w:rsidRPr="00F673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Данный тематический кейс опубликован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блоге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образовательной площадке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Мультиурок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», что позволяет охватить более широкий круг пользователей.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540001</wp:posOffset>
            </wp:positionH>
            <wp:positionV relativeFrom="paragraph">
              <wp:posOffset>145948</wp:posOffset>
            </wp:positionV>
            <wp:extent cx="3972590" cy="3495538"/>
            <wp:effectExtent l="76200" t="57150" r="66010" b="47762"/>
            <wp:wrapNone/>
            <wp:docPr id="45" name="Рисунок 44" descr="H6CRxJ1Fx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6CRxJ1FxX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378" cy="34944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ссылка выложена  в группе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VK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11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1126">
        <w:rPr>
          <w:rFonts w:ascii="Times New Roman" w:hAnsi="Times New Roman" w:cs="Times New Roman"/>
          <w:color w:val="000000"/>
          <w:sz w:val="28"/>
          <w:szCs w:val="28"/>
        </w:rPr>
        <w:t>#</w:t>
      </w:r>
      <w:proofErr w:type="spellStart"/>
      <w:r w:rsidRPr="00951126">
        <w:rPr>
          <w:rFonts w:ascii="Times New Roman" w:hAnsi="Times New Roman" w:cs="Times New Roman"/>
          <w:color w:val="000000"/>
          <w:sz w:val="28"/>
          <w:szCs w:val="28"/>
        </w:rPr>
        <w:t>Milkskills</w:t>
      </w:r>
      <w:proofErr w:type="spellEnd"/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686642</wp:posOffset>
            </wp:positionH>
            <wp:positionV relativeFrom="paragraph">
              <wp:posOffset>140084</wp:posOffset>
            </wp:positionV>
            <wp:extent cx="4020170" cy="3675498"/>
            <wp:effectExtent l="76200" t="57150" r="75580" b="58302"/>
            <wp:wrapNone/>
            <wp:docPr id="47" name="Рисунок 46" descr="ZTI1dDot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TI1dDotrK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0170" cy="36754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кейсе собран материал о профессиях молокоперерабатывающей промышленности, рекомендации для родителей, видео экскурсии и мультфильмы по теме кейса.  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-664845</wp:posOffset>
            </wp:positionH>
            <wp:positionV relativeFrom="paragraph">
              <wp:posOffset>147955</wp:posOffset>
            </wp:positionV>
            <wp:extent cx="3766820" cy="3562350"/>
            <wp:effectExtent l="266700" t="190500" r="252730" b="209550"/>
            <wp:wrapNone/>
            <wp:docPr id="48" name="Рисунок 47" descr="ovb0H92qO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b0H92qOe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21287506">
                      <a:off x="0" y="0"/>
                      <a:ext cx="3766820" cy="3562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2323452</wp:posOffset>
            </wp:positionH>
            <wp:positionV relativeFrom="paragraph">
              <wp:posOffset>112710</wp:posOffset>
            </wp:positionV>
            <wp:extent cx="3671445" cy="3635582"/>
            <wp:effectExtent l="247650" t="190500" r="195705" b="193468"/>
            <wp:wrapNone/>
            <wp:docPr id="50" name="Рисунок 49" descr="44YyX0PvJ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YyX0PvJh.png"/>
                    <pic:cNvPicPr/>
                  </pic:nvPicPr>
                  <pic:blipFill>
                    <a:blip r:embed="rId12" cstate="print"/>
                    <a:srcRect b="2947"/>
                    <a:stretch>
                      <a:fillRect/>
                    </a:stretch>
                  </pic:blipFill>
                  <pic:spPr>
                    <a:xfrm rot="298844">
                      <a:off x="0" y="0"/>
                      <a:ext cx="3675918" cy="36400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08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</w:t>
      </w:r>
    </w:p>
    <w:p w:rsidR="00C07F6A" w:rsidRDefault="00C07F6A" w:rsidP="00C07F6A">
      <w:pPr>
        <w:tabs>
          <w:tab w:val="left" w:pos="308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08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08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72390</wp:posOffset>
            </wp:positionV>
            <wp:extent cx="4110355" cy="3945890"/>
            <wp:effectExtent l="95250" t="57150" r="61595" b="54610"/>
            <wp:wrapNone/>
            <wp:docPr id="51" name="Рисунок 50" descr="Xv3QTLS41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v3QTLS41J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0355" cy="3945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                        </w:t>
      </w:r>
      <w:r w:rsidRPr="00AF78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«Виртуальная экскурсия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молочный город</w:t>
      </w:r>
      <w:r w:rsidRPr="00AF786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Опубликована </w:t>
      </w:r>
      <w:r w:rsidRPr="00955533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Pr="00955533">
        <w:rPr>
          <w:rFonts w:ascii="Times New Roman" w:hAnsi="Times New Roman" w:cs="Times New Roman"/>
          <w:sz w:val="28"/>
          <w:szCs w:val="28"/>
        </w:rPr>
        <w:t>веб-сервиса</w:t>
      </w:r>
      <w:proofErr w:type="spellEnd"/>
      <w:r w:rsidRPr="00955533">
        <w:rPr>
          <w:rFonts w:ascii="Times New Roman" w:hAnsi="Times New Roman" w:cs="Times New Roman"/>
          <w:sz w:val="28"/>
          <w:szCs w:val="28"/>
        </w:rPr>
        <w:t xml:space="preserve"> </w:t>
      </w:r>
      <w:r w:rsidRPr="00955533">
        <w:rPr>
          <w:rFonts w:ascii="Times New Roman" w:hAnsi="Times New Roman" w:cs="Times New Roman"/>
          <w:sz w:val="28"/>
          <w:szCs w:val="28"/>
          <w:shd w:val="clear" w:color="auto" w:fill="FFFFFF"/>
        </w:rPr>
        <w:t>Prezi.com-</w:t>
      </w:r>
      <w:r>
        <w:rPr>
          <w:b/>
          <w:sz w:val="28"/>
          <w:szCs w:val="28"/>
          <w:shd w:val="clear" w:color="auto" w:fill="FFFFFF"/>
        </w:rPr>
        <w:t xml:space="preserve"> </w:t>
      </w:r>
      <w:hyperlink r:id="rId14" w:tgtFrame="_blank" w:history="1">
        <w:r w:rsidRPr="00F673E2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https://prezi.com/qs_ojily7bb9/presentation/?present=1</w:t>
        </w:r>
      </w:hyperlink>
      <w:r w:rsidRPr="00F673E2">
        <w:rPr>
          <w:rFonts w:ascii="Times New Roman" w:hAnsi="Times New Roman" w:cs="Times New Roman"/>
          <w:sz w:val="28"/>
          <w:szCs w:val="28"/>
        </w:rPr>
        <w:t xml:space="preserve">,  дополнительно ссылка выложена </w:t>
      </w:r>
      <w:r w:rsidRPr="00F673E2">
        <w:rPr>
          <w:rFonts w:ascii="Times New Roman" w:hAnsi="Times New Roman" w:cs="Times New Roman"/>
          <w:color w:val="000000"/>
          <w:sz w:val="28"/>
          <w:szCs w:val="28"/>
        </w:rPr>
        <w:t xml:space="preserve">в группе </w:t>
      </w:r>
      <w:r w:rsidRPr="00F673E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VK</w:t>
      </w:r>
      <w:r w:rsidRPr="00F673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F673E2">
        <w:rPr>
          <w:rFonts w:ascii="Times New Roman" w:hAnsi="Times New Roman" w:cs="Times New Roman"/>
          <w:color w:val="000000"/>
          <w:sz w:val="28"/>
          <w:szCs w:val="28"/>
        </w:rPr>
        <w:t>#</w:t>
      </w:r>
      <w:proofErr w:type="spellStart"/>
      <w:r w:rsidRPr="00F673E2">
        <w:rPr>
          <w:rFonts w:ascii="Times New Roman" w:hAnsi="Times New Roman" w:cs="Times New Roman"/>
          <w:color w:val="000000"/>
          <w:sz w:val="28"/>
          <w:szCs w:val="28"/>
        </w:rPr>
        <w:t>Milkskills</w:t>
      </w:r>
      <w:proofErr w:type="spellEnd"/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Pr="00955533">
        <w:rPr>
          <w:rFonts w:ascii="Times New Roman" w:hAnsi="Times New Roman" w:cs="Times New Roman"/>
          <w:color w:val="000000"/>
          <w:sz w:val="28"/>
          <w:szCs w:val="28"/>
        </w:rPr>
        <w:t xml:space="preserve">Варвара приглашает детей на виртуальную экскурсию на молокоперерабатывающий завод ОАО «Глазов </w:t>
      </w:r>
      <w:proofErr w:type="gramStart"/>
      <w:r w:rsidRPr="00955533">
        <w:rPr>
          <w:rFonts w:ascii="Times New Roman" w:hAnsi="Times New Roman" w:cs="Times New Roman"/>
          <w:color w:val="000000"/>
          <w:sz w:val="28"/>
          <w:szCs w:val="28"/>
        </w:rPr>
        <w:t>-м</w:t>
      </w:r>
      <w:proofErr w:type="gramEnd"/>
      <w:r w:rsidRPr="00955533">
        <w:rPr>
          <w:rFonts w:ascii="Times New Roman" w:hAnsi="Times New Roman" w:cs="Times New Roman"/>
          <w:color w:val="000000"/>
          <w:sz w:val="28"/>
          <w:szCs w:val="28"/>
        </w:rPr>
        <w:t>олоко»</w:t>
      </w:r>
      <w:r>
        <w:rPr>
          <w:rFonts w:ascii="Times New Roman" w:hAnsi="Times New Roman" w:cs="Times New Roman"/>
          <w:color w:val="000000"/>
          <w:sz w:val="28"/>
          <w:szCs w:val="28"/>
        </w:rPr>
        <w:t>. Знакомит с профессиями на заводе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с заводским  оборудованием и продукцией молокозавода.</w:t>
      </w:r>
    </w:p>
    <w:p w:rsidR="00C07F6A" w:rsidRPr="00955533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-716280</wp:posOffset>
            </wp:positionH>
            <wp:positionV relativeFrom="paragraph">
              <wp:posOffset>109220</wp:posOffset>
            </wp:positionV>
            <wp:extent cx="3947160" cy="2334895"/>
            <wp:effectExtent l="209550" t="228600" r="167640" b="217805"/>
            <wp:wrapNone/>
            <wp:docPr id="57" name="Рисунок 56" descr="Hni4Ms8Sz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ni4Ms8Sz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 rot="21289012">
                      <a:off x="0" y="0"/>
                      <a:ext cx="3947160" cy="23348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2424897</wp:posOffset>
            </wp:positionH>
            <wp:positionV relativeFrom="paragraph">
              <wp:posOffset>64118</wp:posOffset>
            </wp:positionV>
            <wp:extent cx="3754412" cy="2632569"/>
            <wp:effectExtent l="209550" t="323850" r="265138" b="320181"/>
            <wp:wrapNone/>
            <wp:docPr id="59" name="Рисунок 58" descr="Irbi68ev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bi68evyk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 rot="510173">
                      <a:off x="0" y="0"/>
                      <a:ext cx="3757453" cy="26347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-814705</wp:posOffset>
            </wp:positionH>
            <wp:positionV relativeFrom="paragraph">
              <wp:posOffset>69850</wp:posOffset>
            </wp:positionV>
            <wp:extent cx="4019550" cy="2852420"/>
            <wp:effectExtent l="76200" t="76200" r="76200" b="62230"/>
            <wp:wrapNone/>
            <wp:docPr id="60" name="Рисунок 59" descr="SR4pyGWjU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R4pyGWjUz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852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2484755</wp:posOffset>
            </wp:positionH>
            <wp:positionV relativeFrom="paragraph">
              <wp:posOffset>134620</wp:posOffset>
            </wp:positionV>
            <wp:extent cx="3564255" cy="3609340"/>
            <wp:effectExtent l="57150" t="57150" r="93345" b="48260"/>
            <wp:wrapNone/>
            <wp:docPr id="61" name="Рисунок 60" descr="dfxpv1lTO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xpv1lTOJ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4255" cy="3609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Pr="00F673E2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73E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Кейс-викторина «Молочный фейерверк»</w:t>
      </w:r>
    </w:p>
    <w:p w:rsidR="00C07F6A" w:rsidRPr="00B6458B" w:rsidRDefault="00C07F6A" w:rsidP="00C07F6A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Опубликована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образовательной площадке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Мультиурок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»-</w:t>
      </w:r>
      <w:r w:rsidRPr="00B6458B">
        <w:t xml:space="preserve"> </w:t>
      </w:r>
      <w:hyperlink r:id="rId19" w:history="1">
        <w:r w:rsidRPr="0026060C">
          <w:rPr>
            <w:rStyle w:val="a9"/>
            <w:rFonts w:ascii="Times New Roman" w:hAnsi="Times New Roman" w:cs="Times New Roman"/>
            <w:sz w:val="28"/>
            <w:szCs w:val="28"/>
          </w:rPr>
          <w:t>https://multiurok.ru/tests/56443/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и </w:t>
      </w:r>
      <w:r w:rsidRPr="00F673E2">
        <w:rPr>
          <w:rFonts w:ascii="Times New Roman" w:hAnsi="Times New Roman" w:cs="Times New Roman"/>
          <w:color w:val="000000"/>
          <w:sz w:val="28"/>
          <w:szCs w:val="28"/>
        </w:rPr>
        <w:t xml:space="preserve">в группе </w:t>
      </w:r>
      <w:r w:rsidRPr="00F673E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VK</w:t>
      </w:r>
      <w:r w:rsidRPr="00F673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F673E2">
        <w:rPr>
          <w:rFonts w:ascii="Times New Roman" w:hAnsi="Times New Roman" w:cs="Times New Roman"/>
          <w:color w:val="000000"/>
          <w:sz w:val="28"/>
          <w:szCs w:val="28"/>
        </w:rPr>
        <w:t>#</w:t>
      </w:r>
      <w:proofErr w:type="spellStart"/>
      <w:r w:rsidRPr="00F673E2">
        <w:rPr>
          <w:rFonts w:ascii="Times New Roman" w:hAnsi="Times New Roman" w:cs="Times New Roman"/>
          <w:color w:val="000000"/>
          <w:sz w:val="28"/>
          <w:szCs w:val="28"/>
        </w:rPr>
        <w:t>Milkskills</w:t>
      </w:r>
      <w:proofErr w:type="spellEnd"/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458B">
        <w:rPr>
          <w:rFonts w:ascii="Times New Roman" w:hAnsi="Times New Roman" w:cs="Times New Roman"/>
          <w:b/>
          <w:color w:val="000000"/>
          <w:sz w:val="28"/>
          <w:szCs w:val="28"/>
        </w:rPr>
        <w:t>Цель викторины: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6458B">
        <w:rPr>
          <w:rFonts w:ascii="Times New Roman" w:hAnsi="Times New Roman" w:cs="Times New Roman"/>
          <w:sz w:val="28"/>
          <w:szCs w:val="28"/>
          <w:shd w:val="clear" w:color="auto" w:fill="FFFFFF"/>
        </w:rPr>
        <w:t>Закрепление знаний детей о профессиях молочной промышленности и смежных специальностей.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викторине 15 вопросов. К каждому вопросу прилагаются варианты ответов, ребенку надо выбрать правильный и выделить его маркером.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-824466</wp:posOffset>
            </wp:positionH>
            <wp:positionV relativeFrom="paragraph">
              <wp:posOffset>195831</wp:posOffset>
            </wp:positionV>
            <wp:extent cx="4042543" cy="3547745"/>
            <wp:effectExtent l="76200" t="57150" r="72257" b="52705"/>
            <wp:wrapNone/>
            <wp:docPr id="161" name="Рисунок 160" descr="Qb6XXsoL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b6XXsoLCP.png"/>
                    <pic:cNvPicPr/>
                  </pic:nvPicPr>
                  <pic:blipFill>
                    <a:blip r:embed="rId20" cstate="print"/>
                    <a:srcRect b="6517"/>
                    <a:stretch>
                      <a:fillRect/>
                    </a:stretch>
                  </pic:blipFill>
                  <pic:spPr>
                    <a:xfrm>
                      <a:off x="0" y="0"/>
                      <a:ext cx="4042543" cy="35477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3217545</wp:posOffset>
            </wp:positionH>
            <wp:positionV relativeFrom="paragraph">
              <wp:posOffset>149225</wp:posOffset>
            </wp:positionV>
            <wp:extent cx="2945130" cy="4122420"/>
            <wp:effectExtent l="342900" t="209550" r="312420" b="201930"/>
            <wp:wrapNone/>
            <wp:docPr id="166" name="Рисунок 165" descr="Симонова Елена Анатольевна - свидетель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имонова Елена Анатольевна - свидетельство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 rot="404551">
                      <a:off x="0" y="0"/>
                      <a:ext cx="2945130" cy="41224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-823182</wp:posOffset>
            </wp:positionH>
            <wp:positionV relativeFrom="paragraph">
              <wp:posOffset>114713</wp:posOffset>
            </wp:positionV>
            <wp:extent cx="4892040" cy="2493852"/>
            <wp:effectExtent l="76200" t="57150" r="60960" b="39798"/>
            <wp:wrapNone/>
            <wp:docPr id="170" name="Рисунок 169" descr="q7pju060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7pju060S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4938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1088390</wp:posOffset>
            </wp:positionH>
            <wp:positionV relativeFrom="paragraph">
              <wp:posOffset>90170</wp:posOffset>
            </wp:positionV>
            <wp:extent cx="5145405" cy="3114675"/>
            <wp:effectExtent l="95250" t="57150" r="74295" b="47625"/>
            <wp:wrapNone/>
            <wp:docPr id="217" name="Рисунок 216" descr="b0r2MPg7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r2MPg7ix.png"/>
                    <pic:cNvPicPr/>
                  </pic:nvPicPr>
                  <pic:blipFill>
                    <a:blip r:embed="rId23" cstate="print"/>
                    <a:srcRect l="931" t="2239" b="14179"/>
                    <a:stretch>
                      <a:fillRect/>
                    </a:stretch>
                  </pic:blipFill>
                  <pic:spPr>
                    <a:xfrm>
                      <a:off x="0" y="0"/>
                      <a:ext cx="5145405" cy="3114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228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Информационный кейс «Немного истории об ОАО «Глазов </w:t>
      </w:r>
      <w:proofErr w:type="gramStart"/>
      <w:r w:rsidRPr="00D02283">
        <w:rPr>
          <w:rFonts w:ascii="Times New Roman" w:hAnsi="Times New Roman" w:cs="Times New Roman"/>
          <w:b/>
          <w:color w:val="000000"/>
          <w:sz w:val="28"/>
          <w:szCs w:val="28"/>
        </w:rPr>
        <w:t>-м</w:t>
      </w:r>
      <w:proofErr w:type="gramEnd"/>
      <w:r w:rsidRPr="00D02283">
        <w:rPr>
          <w:rFonts w:ascii="Times New Roman" w:hAnsi="Times New Roman" w:cs="Times New Roman"/>
          <w:b/>
          <w:color w:val="000000"/>
          <w:sz w:val="28"/>
          <w:szCs w:val="28"/>
        </w:rPr>
        <w:t>олоко»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Материалы кейса опубликованы </w:t>
      </w:r>
      <w:r w:rsidRPr="00F673E2">
        <w:rPr>
          <w:rFonts w:ascii="Times New Roman" w:hAnsi="Times New Roman" w:cs="Times New Roman"/>
          <w:color w:val="000000"/>
          <w:sz w:val="28"/>
          <w:szCs w:val="28"/>
        </w:rPr>
        <w:t xml:space="preserve">в группе </w:t>
      </w:r>
      <w:r w:rsidRPr="00F673E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VK</w:t>
      </w:r>
      <w:r w:rsidRPr="00F673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F673E2">
        <w:rPr>
          <w:rFonts w:ascii="Times New Roman" w:hAnsi="Times New Roman" w:cs="Times New Roman"/>
          <w:color w:val="000000"/>
          <w:sz w:val="28"/>
          <w:szCs w:val="28"/>
        </w:rPr>
        <w:t>#</w:t>
      </w:r>
      <w:proofErr w:type="spellStart"/>
      <w:r w:rsidRPr="00F673E2">
        <w:rPr>
          <w:rFonts w:ascii="Times New Roman" w:hAnsi="Times New Roman" w:cs="Times New Roman"/>
          <w:color w:val="000000"/>
          <w:sz w:val="28"/>
          <w:szCs w:val="28"/>
        </w:rPr>
        <w:t>Milkskills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</w:p>
    <w:p w:rsidR="00C07F6A" w:rsidRPr="00BF07DA" w:rsidRDefault="00611A14" w:rsidP="00C07F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C07F6A" w:rsidRPr="00BF07DA">
          <w:rPr>
            <w:rStyle w:val="a9"/>
            <w:rFonts w:ascii="Times New Roman" w:hAnsi="Times New Roman" w:cs="Times New Roman"/>
            <w:sz w:val="28"/>
            <w:szCs w:val="28"/>
          </w:rPr>
          <w:t>https://vk.com/@-198054376-nemnogo-istorii-ob-oao-glazov-moloko</w:t>
        </w:r>
      </w:hyperlink>
      <w:r w:rsidR="00C07F6A" w:rsidRPr="00BF0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F6A" w:rsidRDefault="00C07F6A" w:rsidP="00C07F6A">
      <w:pPr>
        <w:spacing w:after="0" w:line="240" w:lineRule="auto"/>
        <w:jc w:val="both"/>
        <w:rPr>
          <w:rFonts w:ascii="Arial" w:hAnsi="Arial" w:cs="Arial"/>
          <w:b/>
          <w:color w:val="111111"/>
          <w:sz w:val="30"/>
          <w:szCs w:val="30"/>
          <w:shd w:val="clear" w:color="auto" w:fill="FFFFFF"/>
        </w:rPr>
      </w:pPr>
      <w:r>
        <w:rPr>
          <w:rFonts w:ascii="Arial" w:hAnsi="Arial" w:cs="Arial"/>
          <w:b/>
          <w:color w:val="111111"/>
          <w:sz w:val="30"/>
          <w:szCs w:val="30"/>
          <w:shd w:val="clear" w:color="auto" w:fill="FFFFFF"/>
        </w:rPr>
        <w:t xml:space="preserve">  </w:t>
      </w:r>
    </w:p>
    <w:p w:rsidR="00C07F6A" w:rsidRPr="00BF07D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7DA">
        <w:rPr>
          <w:rFonts w:ascii="Arial" w:hAnsi="Arial" w:cs="Arial"/>
          <w:b/>
          <w:color w:val="111111"/>
          <w:sz w:val="30"/>
          <w:szCs w:val="30"/>
          <w:shd w:val="clear" w:color="auto" w:fill="FFFFFF"/>
        </w:rPr>
        <w:t xml:space="preserve"> </w:t>
      </w:r>
      <w:r w:rsidRPr="00BF07DA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Цель:</w:t>
      </w:r>
      <w:r w:rsidRPr="00BF07D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Воспитание нравственно-патриотических качеств личности детей старшего дошкольного возраста через ознакомление с историей молокоперерабатывающего завода ОАО «Глазов-молоко»</w:t>
      </w:r>
    </w:p>
    <w:p w:rsidR="00C07F6A" w:rsidRPr="00BF07D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</w:t>
      </w:r>
      <w:r w:rsidRPr="00BF07DA">
        <w:rPr>
          <w:rFonts w:ascii="Times New Roman" w:hAnsi="Times New Roman" w:cs="Times New Roman"/>
          <w:b/>
          <w:color w:val="000000"/>
          <w:sz w:val="28"/>
          <w:szCs w:val="28"/>
        </w:rPr>
        <w:t>адачи</w:t>
      </w:r>
    </w:p>
    <w:p w:rsidR="00C07F6A" w:rsidRPr="00BF07DA" w:rsidRDefault="00C07F6A" w:rsidP="00C07F6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851"/>
        <w:rPr>
          <w:color w:val="111111"/>
          <w:sz w:val="28"/>
          <w:szCs w:val="28"/>
        </w:rPr>
      </w:pPr>
      <w:r w:rsidRPr="00BF07DA">
        <w:rPr>
          <w:color w:val="111111"/>
          <w:sz w:val="28"/>
          <w:szCs w:val="28"/>
        </w:rPr>
        <w:t>Развивать интерес к изучению истории </w:t>
      </w:r>
      <w:r w:rsidRPr="00BF07D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родного города</w:t>
      </w:r>
      <w:r w:rsidRPr="00BF07DA">
        <w:rPr>
          <w:b/>
          <w:color w:val="111111"/>
          <w:sz w:val="28"/>
          <w:szCs w:val="28"/>
        </w:rPr>
        <w:t>,</w:t>
      </w:r>
      <w:r w:rsidRPr="00BF07DA">
        <w:rPr>
          <w:color w:val="111111"/>
          <w:sz w:val="28"/>
          <w:szCs w:val="28"/>
        </w:rPr>
        <w:t xml:space="preserve"> в том числе к производственной</w:t>
      </w:r>
      <w:r>
        <w:rPr>
          <w:color w:val="111111"/>
          <w:sz w:val="28"/>
          <w:szCs w:val="28"/>
        </w:rPr>
        <w:t xml:space="preserve"> </w:t>
      </w:r>
      <w:r w:rsidRPr="00BF07DA">
        <w:rPr>
          <w:color w:val="111111"/>
          <w:sz w:val="28"/>
          <w:szCs w:val="28"/>
        </w:rPr>
        <w:t>площадке ОАО «Глазов-молоко»</w:t>
      </w:r>
      <w:r>
        <w:rPr>
          <w:color w:val="111111"/>
          <w:sz w:val="28"/>
          <w:szCs w:val="28"/>
        </w:rPr>
        <w:t>;</w:t>
      </w:r>
    </w:p>
    <w:p w:rsidR="00C07F6A" w:rsidRPr="00BF07DA" w:rsidRDefault="00C07F6A" w:rsidP="00C07F6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851"/>
        <w:rPr>
          <w:color w:val="111111"/>
          <w:sz w:val="28"/>
          <w:szCs w:val="28"/>
        </w:rPr>
      </w:pPr>
      <w:r w:rsidRPr="00BF07DA">
        <w:rPr>
          <w:color w:val="111111"/>
          <w:sz w:val="28"/>
          <w:szCs w:val="28"/>
        </w:rPr>
        <w:t>Рассказать о</w:t>
      </w:r>
      <w:r>
        <w:rPr>
          <w:color w:val="111111"/>
          <w:sz w:val="28"/>
          <w:szCs w:val="28"/>
        </w:rPr>
        <w:t>б</w:t>
      </w:r>
      <w:r w:rsidRPr="00BF07DA">
        <w:rPr>
          <w:color w:val="111111"/>
          <w:sz w:val="28"/>
          <w:szCs w:val="28"/>
        </w:rPr>
        <w:t xml:space="preserve"> истории</w:t>
      </w:r>
      <w:r>
        <w:rPr>
          <w:color w:val="111111"/>
          <w:sz w:val="28"/>
          <w:szCs w:val="28"/>
        </w:rPr>
        <w:t xml:space="preserve"> завода;</w:t>
      </w:r>
    </w:p>
    <w:p w:rsidR="00C07F6A" w:rsidRPr="00BF07DA" w:rsidRDefault="00C07F6A" w:rsidP="00C07F6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851"/>
        <w:rPr>
          <w:color w:val="111111"/>
          <w:sz w:val="28"/>
          <w:szCs w:val="28"/>
        </w:rPr>
      </w:pPr>
      <w:r w:rsidRPr="00BF07DA">
        <w:rPr>
          <w:color w:val="111111"/>
          <w:sz w:val="28"/>
          <w:szCs w:val="28"/>
        </w:rPr>
        <w:t>Сформировать убежденность в социальной значимости труда.</w:t>
      </w:r>
    </w:p>
    <w:p w:rsidR="00C07F6A" w:rsidRPr="00BF07DA" w:rsidRDefault="00C07F6A" w:rsidP="00C07F6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851"/>
        <w:rPr>
          <w:color w:val="111111"/>
          <w:sz w:val="28"/>
          <w:szCs w:val="28"/>
        </w:rPr>
      </w:pPr>
      <w:r w:rsidRPr="00BF07DA">
        <w:rPr>
          <w:color w:val="111111"/>
          <w:sz w:val="28"/>
          <w:szCs w:val="28"/>
        </w:rPr>
        <w:t xml:space="preserve">Воспитывать чувства уважения и благодарности к людям, работающим </w:t>
      </w:r>
      <w:r>
        <w:rPr>
          <w:color w:val="111111"/>
          <w:sz w:val="28"/>
          <w:szCs w:val="28"/>
        </w:rPr>
        <w:t xml:space="preserve">    </w:t>
      </w:r>
      <w:r w:rsidRPr="00BF07DA">
        <w:rPr>
          <w:color w:val="111111"/>
          <w:sz w:val="28"/>
          <w:szCs w:val="28"/>
        </w:rPr>
        <w:t>на </w:t>
      </w:r>
      <w:r w:rsidRPr="00BF07DA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предприятии ОАО «Глазов-молоко»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5715</wp:posOffset>
            </wp:positionV>
            <wp:extent cx="3757930" cy="2679700"/>
            <wp:effectExtent l="76200" t="76200" r="71120" b="63500"/>
            <wp:wrapNone/>
            <wp:docPr id="171" name="Рисунок 170" descr="L1bZ1n3D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1bZ1n3DAd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7930" cy="2679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2649220</wp:posOffset>
            </wp:positionH>
            <wp:positionV relativeFrom="paragraph">
              <wp:posOffset>109220</wp:posOffset>
            </wp:positionV>
            <wp:extent cx="3628390" cy="3699510"/>
            <wp:effectExtent l="114300" t="57150" r="86360" b="53340"/>
            <wp:wrapNone/>
            <wp:docPr id="172" name="Рисунок 171" descr="s3tk4sLMS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tk4sLMSq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8390" cy="36995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-497840</wp:posOffset>
            </wp:positionH>
            <wp:positionV relativeFrom="paragraph">
              <wp:posOffset>147955</wp:posOffset>
            </wp:positionV>
            <wp:extent cx="4497705" cy="3317240"/>
            <wp:effectExtent l="95250" t="57150" r="74295" b="54610"/>
            <wp:wrapNone/>
            <wp:docPr id="173" name="Рисунок 172" descr="hPFyyIuQ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PFyyIuQOn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705" cy="33172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Интерактивная</w:t>
      </w:r>
      <w:proofErr w:type="gramEnd"/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дистанционная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кейс-</w:t>
      </w:r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t>игра</w: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«Профессии молокозавода. Кто чем занимается»</w:t>
      </w:r>
    </w:p>
    <w:p w:rsidR="002124BA" w:rsidRDefault="002124BA" w:rsidP="002124B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124BA" w:rsidRDefault="002124BA" w:rsidP="002124B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*</w:t>
      </w:r>
      <w:r w:rsidRPr="002124BA">
        <w:rPr>
          <w:rFonts w:ascii="Times New Roman" w:hAnsi="Times New Roman" w:cs="Times New Roman"/>
          <w:color w:val="000000"/>
          <w:sz w:val="28"/>
          <w:szCs w:val="28"/>
        </w:rPr>
        <w:t>Автор Харина Мария Виктор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24BA">
        <w:rPr>
          <w:rFonts w:ascii="Times New Roman" w:hAnsi="Times New Roman" w:cs="Times New Roman"/>
          <w:color w:val="000000"/>
          <w:sz w:val="28"/>
          <w:szCs w:val="28"/>
        </w:rPr>
        <w:t>вна</w:t>
      </w: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5D48">
        <w:rPr>
          <w:rFonts w:ascii="Times New Roman" w:hAnsi="Times New Roman" w:cs="Times New Roman"/>
          <w:color w:val="000000"/>
          <w:sz w:val="28"/>
          <w:szCs w:val="28"/>
        </w:rPr>
        <w:t xml:space="preserve">Игра сделана и опубликована  на </w:t>
      </w:r>
      <w:r w:rsidRPr="009A5D4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сайте </w:t>
      </w:r>
      <w:proofErr w:type="spell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онлай</w:t>
      </w:r>
      <w:proofErr w:type="gram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сервиса  </w:t>
      </w:r>
      <w:proofErr w:type="spell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LearningApps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-  </w:t>
      </w:r>
      <w:hyperlink r:id="rId28" w:tgtFrame="_blank" w:history="1">
        <w:r w:rsidRPr="009A5D48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https://learningapps.org/view13699622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и </w:t>
      </w:r>
      <w:r w:rsidRPr="00F673E2">
        <w:rPr>
          <w:rFonts w:ascii="Times New Roman" w:hAnsi="Times New Roman" w:cs="Times New Roman"/>
          <w:color w:val="000000"/>
          <w:sz w:val="28"/>
          <w:szCs w:val="28"/>
        </w:rPr>
        <w:t xml:space="preserve">в группе </w:t>
      </w:r>
      <w:r w:rsidRPr="00F673E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VK</w:t>
      </w:r>
      <w:r w:rsidRPr="00F673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F673E2">
        <w:rPr>
          <w:rFonts w:ascii="Times New Roman" w:hAnsi="Times New Roman" w:cs="Times New Roman"/>
          <w:color w:val="000000"/>
          <w:sz w:val="28"/>
          <w:szCs w:val="28"/>
        </w:rPr>
        <w:t>#</w:t>
      </w:r>
      <w:proofErr w:type="spellStart"/>
      <w:r w:rsidRPr="00F673E2">
        <w:rPr>
          <w:rFonts w:ascii="Times New Roman" w:hAnsi="Times New Roman" w:cs="Times New Roman"/>
          <w:color w:val="000000"/>
          <w:sz w:val="28"/>
          <w:szCs w:val="28"/>
        </w:rPr>
        <w:t>Milkskills</w:t>
      </w:r>
      <w:proofErr w:type="spellEnd"/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</w:t>
      </w:r>
      <w:r w:rsidRPr="009A5D48">
        <w:rPr>
          <w:rFonts w:ascii="Times New Roman" w:hAnsi="Times New Roman" w:cs="Times New Roman"/>
          <w:b/>
          <w:color w:val="000000"/>
          <w:sz w:val="28"/>
          <w:szCs w:val="28"/>
        </w:rPr>
        <w:t>Цель игры: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закрепление знаний детей о профессиях и трудовых действиях молокоперерабатывающей промышленности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9A5D48">
        <w:rPr>
          <w:rFonts w:ascii="Times New Roman" w:hAnsi="Times New Roman" w:cs="Times New Roman"/>
          <w:b/>
          <w:color w:val="000000"/>
          <w:sz w:val="28"/>
          <w:szCs w:val="28"/>
        </w:rPr>
        <w:t>Правила игры: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 началом игры игроки знакомятся с заданием, которое высвечивается на экране. Затем игрокам надо правильно определить профессию и орудия труда той или иной профессии. Если игрок правильно соединяет картинки, они исчезают. В случае ошибки картинки выделяются красным цветом.</w:t>
      </w:r>
    </w:p>
    <w:p w:rsidR="00C07F6A" w:rsidRPr="009A5D48" w:rsidRDefault="00C07F6A" w:rsidP="00C07F6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-791284</wp:posOffset>
            </wp:positionH>
            <wp:positionV relativeFrom="paragraph">
              <wp:posOffset>93847</wp:posOffset>
            </wp:positionV>
            <wp:extent cx="4889205" cy="2551436"/>
            <wp:effectExtent l="76200" t="57150" r="63795" b="58414"/>
            <wp:wrapNone/>
            <wp:docPr id="174" name="Рисунок 173" descr="44cWl83Au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cWl83Aua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8387" cy="25562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-621163</wp:posOffset>
            </wp:positionH>
            <wp:positionV relativeFrom="paragraph">
              <wp:posOffset>3876350</wp:posOffset>
            </wp:positionV>
            <wp:extent cx="5003756" cy="2897889"/>
            <wp:effectExtent l="76200" t="57150" r="63544" b="54861"/>
            <wp:wrapNone/>
            <wp:docPr id="176" name="Рисунок 175" descr="C98QLIw2x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98QLIw2xx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756" cy="28978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1356493</wp:posOffset>
            </wp:positionH>
            <wp:positionV relativeFrom="paragraph">
              <wp:posOffset>1754461</wp:posOffset>
            </wp:positionV>
            <wp:extent cx="4835540" cy="2482584"/>
            <wp:effectExtent l="76200" t="57150" r="60310" b="51066"/>
            <wp:wrapNone/>
            <wp:docPr id="175" name="Рисунок 174" descr="S0pL7BaE6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0pL7BaE6Q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5540" cy="24825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Интерактивная</w:t>
      </w:r>
      <w:proofErr w:type="gramEnd"/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дистанционная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кейс-</w:t>
      </w:r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t>игра</w:t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Откуда пришло молоко</w:t>
      </w:r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C07F6A" w:rsidRPr="00F21BC6" w:rsidRDefault="00C07F6A" w:rsidP="00C07F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21BC6">
        <w:rPr>
          <w:rFonts w:ascii="Times New Roman" w:hAnsi="Times New Roman" w:cs="Times New Roman"/>
          <w:sz w:val="28"/>
          <w:szCs w:val="28"/>
        </w:rPr>
        <w:t xml:space="preserve">Игра сделана и опубликована  на </w:t>
      </w:r>
      <w:r w:rsidRPr="00F21BC6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сайте </w:t>
      </w:r>
      <w:proofErr w:type="spell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онлай</w:t>
      </w:r>
      <w:proofErr w:type="gram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сервиса  </w:t>
      </w:r>
      <w:proofErr w:type="spell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LearningApps</w:t>
      </w:r>
      <w:proofErr w:type="spell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-  </w:t>
      </w:r>
      <w:hyperlink r:id="rId32" w:history="1">
        <w:r w:rsidRPr="00382D3F">
          <w:rPr>
            <w:rStyle w:val="a9"/>
            <w:rFonts w:ascii="Times New Roman" w:hAnsi="Times New Roman" w:cs="Times New Roman"/>
            <w:sz w:val="28"/>
            <w:szCs w:val="28"/>
          </w:rPr>
          <w:t>https://learningapps.org/watch?v=pek0013ek20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21BC6">
        <w:t xml:space="preserve">  </w:t>
      </w:r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F21BC6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Pr="00F21BC6">
        <w:rPr>
          <w:rFonts w:ascii="Times New Roman" w:hAnsi="Times New Roman" w:cs="Times New Roman"/>
          <w:b/>
          <w:sz w:val="28"/>
          <w:szCs w:val="28"/>
          <w:lang w:val="en-US"/>
        </w:rPr>
        <w:t>VK</w:t>
      </w:r>
      <w:r w:rsidRPr="00F21BC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21BC6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F21BC6">
        <w:rPr>
          <w:rFonts w:ascii="Times New Roman" w:hAnsi="Times New Roman" w:cs="Times New Roman"/>
          <w:sz w:val="28"/>
          <w:szCs w:val="28"/>
        </w:rPr>
        <w:t>Milkskills</w:t>
      </w:r>
      <w:proofErr w:type="spellEnd"/>
    </w:p>
    <w:p w:rsidR="00C07F6A" w:rsidRPr="00F21BC6" w:rsidRDefault="00C07F6A" w:rsidP="00C07F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B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1BC6">
        <w:rPr>
          <w:rFonts w:ascii="Times New Roman" w:hAnsi="Times New Roman" w:cs="Times New Roman"/>
          <w:b/>
          <w:sz w:val="28"/>
          <w:szCs w:val="28"/>
        </w:rPr>
        <w:t>Цель игры</w:t>
      </w:r>
      <w:r w:rsidRPr="00F21BC6">
        <w:rPr>
          <w:rFonts w:ascii="Times New Roman" w:hAnsi="Times New Roman" w:cs="Times New Roman"/>
          <w:sz w:val="28"/>
          <w:szCs w:val="28"/>
        </w:rPr>
        <w:t>:</w:t>
      </w:r>
      <w:r w:rsidRPr="00F21BC6">
        <w:rPr>
          <w:rFonts w:ascii="Arial" w:hAnsi="Arial" w:cs="Arial"/>
          <w:sz w:val="30"/>
          <w:szCs w:val="30"/>
          <w:shd w:val="clear" w:color="auto" w:fill="FFFFFF"/>
        </w:rPr>
        <w:t xml:space="preserve"> </w:t>
      </w:r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Закрепление знаний  детей о последовательности</w:t>
      </w:r>
      <w:proofErr w:type="gram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которое проходит </w:t>
      </w:r>
      <w:r w:rsidRPr="00F21BC6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молоко</w:t>
      </w:r>
      <w:r w:rsidRPr="00F21B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от кормления коровы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магазина</w:t>
      </w:r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1B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Правила игры: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Игрокам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надо выстроить правильную цепочку пути молока от кормления коровы до магазина, тем самым помочь коту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Матроскину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разобраться в проблеме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«Откуда в магазине молоко». В ходе игры ребенок выстраивая цепочку, составляет рассказ. </w:t>
      </w: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На игровом поле  умышленно добавлены другие изображения. Они отмечены значком. Нажав на этот значок, выходит подсказка.</w:t>
      </w:r>
    </w:p>
    <w:p w:rsidR="00C07F6A" w:rsidRPr="00F21BC6" w:rsidRDefault="00C07F6A" w:rsidP="00C07F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-833813</wp:posOffset>
            </wp:positionH>
            <wp:positionV relativeFrom="paragraph">
              <wp:posOffset>85430</wp:posOffset>
            </wp:positionV>
            <wp:extent cx="2975344" cy="3236851"/>
            <wp:effectExtent l="95250" t="57150" r="72656" b="39749"/>
            <wp:wrapNone/>
            <wp:docPr id="177" name="Рисунок 176" descr="P6BLBtSHo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6BLBtSHoz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035" cy="32419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1548765</wp:posOffset>
            </wp:positionH>
            <wp:positionV relativeFrom="paragraph">
              <wp:posOffset>102870</wp:posOffset>
            </wp:positionV>
            <wp:extent cx="4644390" cy="2392045"/>
            <wp:effectExtent l="228600" t="342900" r="213360" b="332105"/>
            <wp:wrapNone/>
            <wp:docPr id="178" name="Рисунок 177" descr="CgI1tnDe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gI1tnDeDC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 rot="443123">
                      <a:off x="0" y="0"/>
                      <a:ext cx="4644390" cy="23920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1818640</wp:posOffset>
            </wp:positionH>
            <wp:positionV relativeFrom="paragraph">
              <wp:posOffset>2174875</wp:posOffset>
            </wp:positionV>
            <wp:extent cx="4225925" cy="2345690"/>
            <wp:effectExtent l="76200" t="57150" r="60325" b="54610"/>
            <wp:wrapNone/>
            <wp:docPr id="179" name="Рисунок 178" descr="HlwH8twc3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lwH8twc3K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5925" cy="2345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2143568</wp:posOffset>
            </wp:positionH>
            <wp:positionV relativeFrom="paragraph">
              <wp:posOffset>4673792</wp:posOffset>
            </wp:positionV>
            <wp:extent cx="3897807" cy="2200585"/>
            <wp:effectExtent l="95250" t="57150" r="64593" b="47315"/>
            <wp:wrapNone/>
            <wp:docPr id="182" name="Рисунок 181" descr="tODRN6ybW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DRN6ybW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7807" cy="2200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-894066</wp:posOffset>
            </wp:positionH>
            <wp:positionV relativeFrom="paragraph">
              <wp:posOffset>2990746</wp:posOffset>
            </wp:positionV>
            <wp:extent cx="3907554" cy="2493069"/>
            <wp:effectExtent l="228600" t="266700" r="207246" b="269181"/>
            <wp:wrapNone/>
            <wp:docPr id="180" name="Рисунок 179" descr="sN5qCPrI0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5qCPrI0r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 rot="21213997">
                      <a:off x="0" y="0"/>
                      <a:ext cx="3907554" cy="24930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Интерактивный кроссворд </w:t>
      </w:r>
      <w:r w:rsidRPr="002401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«Профессии молочной промышленности »</w:t>
      </w:r>
    </w:p>
    <w:p w:rsidR="002124BA" w:rsidRDefault="002124BA" w:rsidP="002124B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124BA" w:rsidRDefault="002124BA" w:rsidP="002124B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*</w:t>
      </w:r>
      <w:r w:rsidRPr="002124BA">
        <w:rPr>
          <w:rFonts w:ascii="Times New Roman" w:hAnsi="Times New Roman" w:cs="Times New Roman"/>
          <w:color w:val="000000"/>
          <w:sz w:val="28"/>
          <w:szCs w:val="28"/>
        </w:rPr>
        <w:t>Автор Харина Мария Виктор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24BA">
        <w:rPr>
          <w:rFonts w:ascii="Times New Roman" w:hAnsi="Times New Roman" w:cs="Times New Roman"/>
          <w:color w:val="000000"/>
          <w:sz w:val="28"/>
          <w:szCs w:val="28"/>
        </w:rPr>
        <w:t>вна</w:t>
      </w:r>
    </w:p>
    <w:p w:rsidR="002124BA" w:rsidRDefault="002124BA" w:rsidP="00C07F6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21BC6">
        <w:rPr>
          <w:rFonts w:ascii="Times New Roman" w:hAnsi="Times New Roman" w:cs="Times New Roman"/>
          <w:sz w:val="28"/>
          <w:szCs w:val="28"/>
        </w:rPr>
        <w:t xml:space="preserve">Игра сделана и опубликована  на </w:t>
      </w:r>
      <w:r w:rsidRPr="00F21BC6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сайте </w:t>
      </w:r>
      <w:proofErr w:type="spell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онлай</w:t>
      </w:r>
      <w:proofErr w:type="gram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сервиса  </w:t>
      </w:r>
      <w:proofErr w:type="spellStart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>LearningApps</w:t>
      </w:r>
      <w:proofErr w:type="spellEnd"/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2315FB">
        <w:t xml:space="preserve"> </w:t>
      </w:r>
      <w:hyperlink r:id="rId38" w:tgtFrame="_blank" w:history="1">
        <w:r w:rsidRPr="002315FB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https://learningapps.org/view13747221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F21BC6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Pr="00F21BC6">
        <w:rPr>
          <w:rFonts w:ascii="Times New Roman" w:hAnsi="Times New Roman" w:cs="Times New Roman"/>
          <w:b/>
          <w:sz w:val="28"/>
          <w:szCs w:val="28"/>
          <w:lang w:val="en-US"/>
        </w:rPr>
        <w:t>VK</w:t>
      </w:r>
      <w:r w:rsidRPr="00F21BC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21BC6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F21BC6">
        <w:rPr>
          <w:rFonts w:ascii="Times New Roman" w:hAnsi="Times New Roman" w:cs="Times New Roman"/>
          <w:sz w:val="28"/>
          <w:szCs w:val="28"/>
        </w:rPr>
        <w:t>Milkskills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5D48">
        <w:rPr>
          <w:rFonts w:ascii="Times New Roman" w:hAnsi="Times New Roman" w:cs="Times New Roman"/>
          <w:b/>
          <w:color w:val="000000"/>
          <w:sz w:val="28"/>
          <w:szCs w:val="28"/>
        </w:rPr>
        <w:t>Цель игры: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закрепление знаний детей о профессиях и трудовых действиях молокоперерабатывающей промышленности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C07F6A" w:rsidRDefault="00C07F6A" w:rsidP="00C07F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9A5D48">
        <w:rPr>
          <w:rFonts w:ascii="Times New Roman" w:hAnsi="Times New Roman" w:cs="Times New Roman"/>
          <w:b/>
          <w:color w:val="000000"/>
          <w:sz w:val="28"/>
          <w:szCs w:val="28"/>
        </w:rPr>
        <w:t>Правила игры: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перед началом игры игроки знакомятся с заданием, которое высвечивается на экране. Затем игроки, нажимая на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цифру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читают вопрос с  помощью родителей,   вводят ответ в клеточки.</w:t>
      </w:r>
    </w:p>
    <w:p w:rsidR="00C07F6A" w:rsidRDefault="00C07F6A" w:rsidP="00C07F6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2581910</wp:posOffset>
            </wp:positionH>
            <wp:positionV relativeFrom="paragraph">
              <wp:posOffset>1598930</wp:posOffset>
            </wp:positionV>
            <wp:extent cx="3511550" cy="2469515"/>
            <wp:effectExtent l="209550" t="247650" r="222250" b="235585"/>
            <wp:wrapNone/>
            <wp:docPr id="210" name="Рисунок 209" descr="yHKscetyP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HKscetyP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 rot="391046">
                      <a:off x="0" y="0"/>
                      <a:ext cx="3511550" cy="24695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-814070</wp:posOffset>
            </wp:positionH>
            <wp:positionV relativeFrom="paragraph">
              <wp:posOffset>3407410</wp:posOffset>
            </wp:positionV>
            <wp:extent cx="3703955" cy="2558415"/>
            <wp:effectExtent l="247650" t="285750" r="220345" b="280035"/>
            <wp:wrapNone/>
            <wp:docPr id="211" name="Рисунок 210" descr="zHYiaWfbq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HYiaWfbqN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 rot="21148671">
                      <a:off x="0" y="0"/>
                      <a:ext cx="3703955" cy="2558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2174756</wp:posOffset>
            </wp:positionH>
            <wp:positionV relativeFrom="paragraph">
              <wp:posOffset>4840574</wp:posOffset>
            </wp:positionV>
            <wp:extent cx="4100564" cy="2686744"/>
            <wp:effectExtent l="171450" t="171450" r="147586" b="170756"/>
            <wp:wrapNone/>
            <wp:docPr id="227" name="Рисунок 226" descr="6E9ynf9H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9ynf9HIg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 rot="176581">
                      <a:off x="0" y="0"/>
                      <a:ext cx="4100564" cy="26867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-621665</wp:posOffset>
            </wp:positionH>
            <wp:positionV relativeFrom="paragraph">
              <wp:posOffset>216535</wp:posOffset>
            </wp:positionV>
            <wp:extent cx="3568065" cy="2510790"/>
            <wp:effectExtent l="190500" t="171450" r="165735" b="156210"/>
            <wp:wrapNone/>
            <wp:docPr id="209" name="Рисунок 208" descr="LVdHu3rux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VdHu3ruxE.png"/>
                    <pic:cNvPicPr/>
                  </pic:nvPicPr>
                  <pic:blipFill>
                    <a:blip r:embed="rId42" cstate="print"/>
                    <a:srcRect b="4953"/>
                    <a:stretch>
                      <a:fillRect/>
                    </a:stretch>
                  </pic:blipFill>
                  <pic:spPr>
                    <a:xfrm rot="21378359">
                      <a:off x="0" y="0"/>
                      <a:ext cx="3568065" cy="2510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C07F6A" w:rsidRDefault="00C07F6A" w:rsidP="00C07F6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F22D7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Видеокейс</w:t>
      </w:r>
      <w:proofErr w:type="spellEnd"/>
      <w:r w:rsidRPr="00F22D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«Молочные секреты»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D7F">
        <w:rPr>
          <w:rFonts w:ascii="Times New Roman" w:hAnsi="Times New Roman" w:cs="Times New Roman"/>
          <w:color w:val="000000"/>
          <w:sz w:val="28"/>
          <w:szCs w:val="28"/>
        </w:rPr>
        <w:t xml:space="preserve">Видео с мастер-классами детей опубликованы на канале </w:t>
      </w:r>
      <w:proofErr w:type="spellStart"/>
      <w:r w:rsidRPr="00F22D7F">
        <w:rPr>
          <w:rFonts w:ascii="Times New Roman" w:hAnsi="Times New Roman" w:cs="Times New Roman"/>
          <w:color w:val="000000"/>
          <w:sz w:val="28"/>
          <w:szCs w:val="28"/>
        </w:rPr>
        <w:t>видеохостинга</w:t>
      </w:r>
      <w:proofErr w:type="spellEnd"/>
      <w:r w:rsidRPr="00F22D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2D7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Pr="00F22D7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YouTube</w:t>
      </w:r>
      <w:proofErr w:type="spellEnd"/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</w:t>
      </w:r>
      <w:hyperlink r:id="rId43" w:history="1">
        <w:r w:rsidRPr="00F22D7F">
          <w:rPr>
            <w:rStyle w:val="a9"/>
            <w:rFonts w:ascii="Times New Roman" w:hAnsi="Times New Roman" w:cs="Times New Roman"/>
            <w:sz w:val="28"/>
            <w:szCs w:val="28"/>
          </w:rPr>
          <w:t>https://www.youtube.com/channel/UCvwlovpZ5R9KhpCYED3EveQ/</w:t>
        </w:r>
      </w:hyperlink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F21BC6">
        <w:rPr>
          <w:rFonts w:ascii="Times New Roman" w:hAnsi="Times New Roman" w:cs="Times New Roman"/>
          <w:sz w:val="28"/>
          <w:szCs w:val="28"/>
        </w:rPr>
        <w:t xml:space="preserve">в группе </w:t>
      </w:r>
      <w:r w:rsidRPr="00F21BC6">
        <w:rPr>
          <w:rFonts w:ascii="Times New Roman" w:hAnsi="Times New Roman" w:cs="Times New Roman"/>
          <w:b/>
          <w:sz w:val="28"/>
          <w:szCs w:val="28"/>
          <w:lang w:val="en-US"/>
        </w:rPr>
        <w:t>VK</w:t>
      </w:r>
      <w:r w:rsidRPr="00F21BC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21BC6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F21BC6">
        <w:rPr>
          <w:rFonts w:ascii="Times New Roman" w:hAnsi="Times New Roman" w:cs="Times New Roman"/>
          <w:sz w:val="28"/>
          <w:szCs w:val="28"/>
        </w:rPr>
        <w:t>Milkskills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под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хэштегами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44" w:history="1">
        <w:r w:rsidRPr="00F22D7F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#</w:t>
        </w:r>
        <w:proofErr w:type="spellStart"/>
        <w:r w:rsidRPr="00F22D7F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Milkskills</w:t>
        </w:r>
        <w:proofErr w:type="spellEnd"/>
      </w:hyperlink>
      <w:r w:rsidRPr="00F22D7F">
        <w:rPr>
          <w:rFonts w:ascii="Times New Roman" w:hAnsi="Times New Roman" w:cs="Times New Roman"/>
          <w:color w:val="000000"/>
          <w:sz w:val="28"/>
          <w:szCs w:val="28"/>
        </w:rPr>
        <w:br/>
      </w:r>
      <w:hyperlink r:id="rId45" w:history="1">
        <w:r w:rsidRPr="00F22D7F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#</w:t>
        </w:r>
        <w:proofErr w:type="spellStart"/>
        <w:r w:rsidRPr="00F22D7F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Молочнаяфеерия</w:t>
        </w:r>
        <w:proofErr w:type="spellEnd"/>
      </w:hyperlink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 каждому мастер классу прилагается краткая историческая справка о продукте и соответствующей профессии. В детских мастер классах – дети раскрывают молочный секрет  приготовления того или иного молочного продукта в домашних условиях.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видеокейсе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«Молочные секреты »: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Мастер класс «Делаем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мороженное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дома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Владой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Мастер класс «Как сделать йогурт в домашних условиях»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Мастер класс «Делаем сыр дома»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Мастер класс «Делаем творог дома»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Мастер класс «Как сделать творог в домашних условиях»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Мастер класс «Как определить качество молока в домашних условиях»</w:t>
      </w:r>
    </w:p>
    <w:p w:rsidR="00C07F6A" w:rsidRDefault="00C07F6A" w:rsidP="00C07F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2592070</wp:posOffset>
            </wp:positionH>
            <wp:positionV relativeFrom="paragraph">
              <wp:posOffset>250825</wp:posOffset>
            </wp:positionV>
            <wp:extent cx="3312795" cy="3638550"/>
            <wp:effectExtent l="247650" t="171450" r="230505" b="171450"/>
            <wp:wrapNone/>
            <wp:docPr id="213" name="Рисунок 212" descr="yE08RufhI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08RufhIY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 rot="282140">
                      <a:off x="0" y="0"/>
                      <a:ext cx="3312795" cy="3638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-615423</wp:posOffset>
            </wp:positionH>
            <wp:positionV relativeFrom="paragraph">
              <wp:posOffset>243251</wp:posOffset>
            </wp:positionV>
            <wp:extent cx="3170570" cy="3390694"/>
            <wp:effectExtent l="209550" t="209550" r="239380" b="190706"/>
            <wp:wrapNone/>
            <wp:docPr id="212" name="Рисунок 211" descr="HIbft1lH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bft1lHrB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 rot="21260345">
                      <a:off x="0" y="0"/>
                      <a:ext cx="3170570" cy="33906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1991995</wp:posOffset>
            </wp:positionH>
            <wp:positionV relativeFrom="paragraph">
              <wp:posOffset>3771900</wp:posOffset>
            </wp:positionV>
            <wp:extent cx="4068445" cy="3154045"/>
            <wp:effectExtent l="95250" t="57150" r="65405" b="46355"/>
            <wp:wrapNone/>
            <wp:docPr id="216" name="Рисунок 215" descr="ya5vS00UY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5vS00UYi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8445" cy="31540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-770255</wp:posOffset>
            </wp:positionH>
            <wp:positionV relativeFrom="paragraph">
              <wp:posOffset>3314700</wp:posOffset>
            </wp:positionV>
            <wp:extent cx="3383280" cy="3045460"/>
            <wp:effectExtent l="114300" t="57150" r="64770" b="40640"/>
            <wp:wrapNone/>
            <wp:docPr id="215" name="Рисунок 214" descr="LUNoCAGD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NoCAGDF3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0454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-867927</wp:posOffset>
            </wp:positionH>
            <wp:positionV relativeFrom="paragraph">
              <wp:posOffset>-159149</wp:posOffset>
            </wp:positionV>
            <wp:extent cx="3934490" cy="2799266"/>
            <wp:effectExtent l="76200" t="76200" r="66010" b="77284"/>
            <wp:wrapNone/>
            <wp:docPr id="220" name="Рисунок 219" descr="cxoyS1T3t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xoyS1T3tZ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6925" cy="28009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1818640</wp:posOffset>
            </wp:positionH>
            <wp:positionV relativeFrom="paragraph">
              <wp:posOffset>223520</wp:posOffset>
            </wp:positionV>
            <wp:extent cx="4454525" cy="2733040"/>
            <wp:effectExtent l="304800" t="400050" r="288925" b="391160"/>
            <wp:wrapNone/>
            <wp:docPr id="221" name="Рисунок 220" descr="0wYfnW07J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wYfnW07JL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 rot="565809">
                      <a:off x="0" y="0"/>
                      <a:ext cx="4454525" cy="2733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-850900</wp:posOffset>
            </wp:positionH>
            <wp:positionV relativeFrom="paragraph">
              <wp:posOffset>309245</wp:posOffset>
            </wp:positionV>
            <wp:extent cx="4217035" cy="2962275"/>
            <wp:effectExtent l="228600" t="247650" r="183515" b="238125"/>
            <wp:wrapNone/>
            <wp:docPr id="222" name="Рисунок 221" descr="KJwSJOI8f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JwSJOI8fL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 rot="21284982">
                      <a:off x="0" y="0"/>
                      <a:ext cx="4217035" cy="2962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1528388</wp:posOffset>
            </wp:positionH>
            <wp:positionV relativeFrom="paragraph">
              <wp:posOffset>159088</wp:posOffset>
            </wp:positionV>
            <wp:extent cx="4406841" cy="3261685"/>
            <wp:effectExtent l="152400" t="190500" r="165159" b="186365"/>
            <wp:wrapNone/>
            <wp:docPr id="226" name="Рисунок 225" descr="jlv0hOF8R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lv0hOF8RX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 rot="229115">
                      <a:off x="0" y="0"/>
                      <a:ext cx="4406841" cy="32616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706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Обратная связь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C07F6A" w:rsidRDefault="00C07F6A" w:rsidP="00C07F6A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0970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Значимая обратная свя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зь является важной частью любого дистанционного взаимодействия.</w:t>
      </w:r>
      <w:r w:rsidRPr="000970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помогает оценить эффективность </w:t>
      </w:r>
      <w:r w:rsidRPr="000970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предлагаемого материала и </w:t>
      </w:r>
      <w:r w:rsidRPr="000970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необходимости корректировать, усовершенствовать 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970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обеспечивая при этом достижение целей. </w:t>
      </w:r>
    </w:p>
    <w:p w:rsidR="00C07F6A" w:rsidRDefault="00C07F6A" w:rsidP="00C07F6A">
      <w:pPr>
        <w:tabs>
          <w:tab w:val="left" w:pos="353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Обратной связи  и мониторинг  деятельности по проекту мы отслеживали  в группе </w:t>
      </w:r>
      <w:r w:rsidRPr="00D02DBC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Pr="00F21BC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21BC6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F21BC6">
        <w:rPr>
          <w:rFonts w:ascii="Times New Roman" w:hAnsi="Times New Roman" w:cs="Times New Roman"/>
          <w:sz w:val="28"/>
          <w:szCs w:val="28"/>
        </w:rPr>
        <w:t>Milkskills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, весь материал выкладывается под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определенными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хэштегами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что помогает расширить целевую аудиторию и структурировать выложенный материала группе.</w:t>
      </w:r>
    </w:p>
    <w:p w:rsidR="00C07F6A" w:rsidRPr="006D0E8A" w:rsidRDefault="00C07F6A" w:rsidP="00C07F6A">
      <w:pPr>
        <w:tabs>
          <w:tab w:val="left" w:pos="3533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-795714</wp:posOffset>
            </wp:positionH>
            <wp:positionV relativeFrom="paragraph">
              <wp:posOffset>758678</wp:posOffset>
            </wp:positionV>
            <wp:extent cx="5536639" cy="3631387"/>
            <wp:effectExtent l="114300" t="38100" r="83111" b="26213"/>
            <wp:wrapNone/>
            <wp:docPr id="229" name="Рисунок 228" descr="посещаемость страниц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ещаемость страницы.png"/>
                    <pic:cNvPicPr/>
                  </pic:nvPicPr>
                  <pic:blipFill>
                    <a:blip r:embed="rId54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6639" cy="36313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D02DB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D02D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разделе  «Статистика »</w:t>
      </w:r>
      <w:r w:rsidRPr="00992B11">
        <w:rPr>
          <w:rFonts w:ascii="Times New Roman" w:hAnsi="Times New Roman" w:cs="Times New Roman"/>
          <w:sz w:val="28"/>
          <w:szCs w:val="28"/>
        </w:rPr>
        <w:t xml:space="preserve"> </w:t>
      </w:r>
      <w:r w:rsidRPr="00D02DBC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Pr="00D02D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отслеживали </w:t>
      </w:r>
      <w:r w:rsidRPr="00D02D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динамику активности и степень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географию </w:t>
      </w:r>
      <w:r w:rsidRPr="00D02DBC">
        <w:rPr>
          <w:rFonts w:ascii="Times New Roman" w:hAnsi="Times New Roman" w:cs="Times New Roman"/>
          <w:sz w:val="28"/>
          <w:szCs w:val="28"/>
          <w:shd w:val="clear" w:color="auto" w:fill="FFFFFF"/>
        </w:rPr>
        <w:t>вовлеченности, статистику посещаемости и динамику подписчиков</w:t>
      </w:r>
      <w:proofErr w:type="gramStart"/>
      <w:r w:rsidRPr="00D02D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D02DBC">
        <w:rPr>
          <w:rFonts w:ascii="Times New Roman" w:hAnsi="Times New Roman" w:cs="Times New Roman"/>
          <w:sz w:val="28"/>
          <w:szCs w:val="28"/>
        </w:rPr>
        <w:br/>
      </w: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333553</wp:posOffset>
            </wp:positionH>
            <wp:positionV relativeFrom="paragraph">
              <wp:posOffset>159267</wp:posOffset>
            </wp:positionV>
            <wp:extent cx="5869113" cy="4093830"/>
            <wp:effectExtent l="95250" t="38100" r="74487" b="40020"/>
            <wp:wrapNone/>
            <wp:docPr id="235" name="Рисунок 234" descr="ia1OAqwTG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a1OAqwTGK.png"/>
                    <pic:cNvPicPr/>
                  </pic:nvPicPr>
                  <pic:blipFill>
                    <a:blip r:embed="rId55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9113" cy="4093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Pr="00992B11" w:rsidRDefault="00C07F6A" w:rsidP="00C07F6A">
      <w:pPr>
        <w:rPr>
          <w:rFonts w:ascii="Times New Roman" w:hAnsi="Times New Roman" w:cs="Times New Roman"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sz w:val="28"/>
          <w:szCs w:val="28"/>
        </w:rPr>
      </w:pPr>
    </w:p>
    <w:p w:rsidR="00C07F6A" w:rsidRDefault="00C07F6A" w:rsidP="00C07F6A">
      <w:pPr>
        <w:tabs>
          <w:tab w:val="left" w:pos="74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07F6A" w:rsidRDefault="00C07F6A" w:rsidP="00C07F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sz w:val="28"/>
          <w:szCs w:val="28"/>
        </w:rPr>
        <w:sectPr w:rsidR="00C07F6A" w:rsidSect="00D41BF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36594</wp:posOffset>
            </wp:positionH>
            <wp:positionV relativeFrom="paragraph">
              <wp:posOffset>267321</wp:posOffset>
            </wp:positionV>
            <wp:extent cx="9537198" cy="6572324"/>
            <wp:effectExtent l="76200" t="38100" r="64002" b="38026"/>
            <wp:wrapNone/>
            <wp:docPr id="230" name="Рисунок 229" descr="посещаемость уникальные посетител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ещаемость уникальные посетители.png"/>
                    <pic:cNvPicPr/>
                  </pic:nvPicPr>
                  <pic:blipFill>
                    <a:blip r:embed="rId56" cstate="print">
                      <a:lum contrast="20000"/>
                    </a:blip>
                    <a:srcRect t="5452"/>
                    <a:stretch>
                      <a:fillRect/>
                    </a:stretch>
                  </pic:blipFill>
                  <pic:spPr>
                    <a:xfrm>
                      <a:off x="0" y="0"/>
                      <a:ext cx="9537198" cy="65723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992B11">
        <w:rPr>
          <w:rFonts w:ascii="Times New Roman" w:hAnsi="Times New Roman" w:cs="Times New Roman"/>
          <w:sz w:val="28"/>
          <w:szCs w:val="28"/>
        </w:rPr>
        <w:br w:type="page"/>
      </w:r>
      <w:r w:rsidRPr="001E734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C07F6A" w:rsidRDefault="00C07F6A" w:rsidP="00C07F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36594</wp:posOffset>
            </wp:positionH>
            <wp:positionV relativeFrom="paragraph">
              <wp:posOffset>-179690</wp:posOffset>
            </wp:positionV>
            <wp:extent cx="9326615" cy="6276990"/>
            <wp:effectExtent l="76200" t="38100" r="45985" b="28560"/>
            <wp:wrapNone/>
            <wp:docPr id="231" name="Рисунок 230" descr="охват аудитор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хват аудитории.png"/>
                    <pic:cNvPicPr/>
                  </pic:nvPicPr>
                  <pic:blipFill>
                    <a:blip r:embed="rId57" cstate="print"/>
                    <a:srcRect b="1567"/>
                    <a:stretch>
                      <a:fillRect/>
                    </a:stretch>
                  </pic:blipFill>
                  <pic:spPr>
                    <a:xfrm>
                      <a:off x="0" y="0"/>
                      <a:ext cx="9326615" cy="62769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  <w:sectPr w:rsidR="00C07F6A" w:rsidSect="001E734C">
          <w:pgSz w:w="16838" w:h="11906" w:orient="landscape"/>
          <w:pgMar w:top="426" w:right="709" w:bottom="851" w:left="1134" w:header="709" w:footer="709" w:gutter="0"/>
          <w:cols w:space="708"/>
          <w:docGrid w:linePitch="360"/>
        </w:sect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-106680</wp:posOffset>
            </wp:positionH>
            <wp:positionV relativeFrom="paragraph">
              <wp:posOffset>42545</wp:posOffset>
            </wp:positionV>
            <wp:extent cx="7386320" cy="2745740"/>
            <wp:effectExtent l="57150" t="57150" r="62230" b="54610"/>
            <wp:wrapNone/>
            <wp:docPr id="233" name="Рисунок 231" descr="охват с устройст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хват с устройств.png"/>
                    <pic:cNvPicPr/>
                  </pic:nvPicPr>
                  <pic:blipFill>
                    <a:blip r:embed="rId58" cstate="print">
                      <a:lum contrast="10000"/>
                    </a:blip>
                    <a:srcRect l="2393" t="10072" b="6834"/>
                    <a:stretch>
                      <a:fillRect/>
                    </a:stretch>
                  </pic:blipFill>
                  <pic:spPr>
                    <a:xfrm>
                      <a:off x="0" y="0"/>
                      <a:ext cx="7386320" cy="2745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138149</wp:posOffset>
            </wp:positionH>
            <wp:positionV relativeFrom="paragraph">
              <wp:posOffset>3147134</wp:posOffset>
            </wp:positionV>
            <wp:extent cx="6795593" cy="5592696"/>
            <wp:effectExtent l="57150" t="57150" r="62407" b="27054"/>
            <wp:wrapNone/>
            <wp:docPr id="234" name="Рисунок 233" descr="география охва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ография охвата.png"/>
                    <pic:cNvPicPr/>
                  </pic:nvPicPr>
                  <pic:blipFill>
                    <a:blip r:embed="rId59" cstate="print"/>
                    <a:srcRect l="2233" r="1696" b="2674"/>
                    <a:stretch>
                      <a:fillRect/>
                    </a:stretch>
                  </pic:blipFill>
                  <pic:spPr>
                    <a:xfrm>
                      <a:off x="0" y="0"/>
                      <a:ext cx="6795593" cy="559269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  <w:sectPr w:rsidR="00C07F6A" w:rsidSect="001E734C">
          <w:pgSz w:w="11906" w:h="16838"/>
          <w:pgMar w:top="709" w:right="851" w:bottom="1134" w:left="425" w:header="709" w:footer="709" w:gutter="0"/>
          <w:cols w:space="708"/>
          <w:docGrid w:linePitch="360"/>
        </w:sect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619612</wp:posOffset>
            </wp:positionH>
            <wp:positionV relativeFrom="paragraph">
              <wp:posOffset>123530</wp:posOffset>
            </wp:positionV>
            <wp:extent cx="7893006" cy="6719776"/>
            <wp:effectExtent l="19050" t="0" r="0" b="0"/>
            <wp:wrapNone/>
            <wp:docPr id="237" name="Рисунок 236" descr="активно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тивность.png"/>
                    <pic:cNvPicPr/>
                  </pic:nvPicPr>
                  <pic:blipFill>
                    <a:blip r:embed="rId60" cstate="print"/>
                    <a:srcRect l="824" t="1821" r="664" b="2276"/>
                    <a:stretch>
                      <a:fillRect/>
                    </a:stretch>
                  </pic:blipFill>
                  <pic:spPr>
                    <a:xfrm>
                      <a:off x="0" y="0"/>
                      <a:ext cx="7893006" cy="6719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07F6A" w:rsidRDefault="00C07F6A" w:rsidP="00C07F6A">
      <w:pPr>
        <w:rPr>
          <w:rFonts w:ascii="Times New Roman" w:hAnsi="Times New Roman" w:cs="Times New Roman"/>
          <w:b/>
          <w:sz w:val="28"/>
          <w:szCs w:val="28"/>
        </w:rPr>
        <w:sectPr w:rsidR="00C07F6A" w:rsidSect="008B0DDB">
          <w:pgSz w:w="16838" w:h="11906" w:orient="landscape"/>
          <w:pgMar w:top="425" w:right="709" w:bottom="851" w:left="1134" w:header="709" w:footer="709" w:gutter="0"/>
          <w:cols w:space="708"/>
          <w:docGrid w:linePitch="360"/>
        </w:sect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-380601</wp:posOffset>
            </wp:positionH>
            <wp:positionV relativeFrom="paragraph">
              <wp:posOffset>-188462</wp:posOffset>
            </wp:positionV>
            <wp:extent cx="6498708" cy="5550195"/>
            <wp:effectExtent l="19050" t="0" r="0" b="0"/>
            <wp:wrapNone/>
            <wp:docPr id="238" name="Рисунок 237" descr="активность на 25 ав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тивность на 25 авг.png"/>
                    <pic:cNvPicPr/>
                  </pic:nvPicPr>
                  <pic:blipFill>
                    <a:blip r:embed="rId61" cstate="print"/>
                    <a:srcRect l="2079" r="1766"/>
                    <a:stretch>
                      <a:fillRect/>
                    </a:stretch>
                  </pic:blipFill>
                  <pic:spPr>
                    <a:xfrm>
                      <a:off x="0" y="0"/>
                      <a:ext cx="6498708" cy="555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512445</wp:posOffset>
            </wp:positionH>
            <wp:positionV relativeFrom="paragraph">
              <wp:posOffset>250190</wp:posOffset>
            </wp:positionV>
            <wp:extent cx="3872230" cy="4646295"/>
            <wp:effectExtent l="19050" t="0" r="0" b="0"/>
            <wp:wrapNone/>
            <wp:docPr id="239" name="Рисунок 238" descr="уведомле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ведомления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2230" cy="464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2540</wp:posOffset>
            </wp:positionV>
            <wp:extent cx="5828665" cy="5166995"/>
            <wp:effectExtent l="19050" t="0" r="635" b="0"/>
            <wp:wrapNone/>
            <wp:docPr id="241" name="Рисунок 240" descr="wqjOrmVp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qjOrmVpoR.png"/>
                    <pic:cNvPicPr/>
                  </pic:nvPicPr>
                  <pic:blipFill>
                    <a:blip r:embed="rId63" cstate="print"/>
                    <a:srcRect l="3967" r="2046" b="1306"/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516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-221113</wp:posOffset>
            </wp:positionH>
            <wp:positionV relativeFrom="paragraph">
              <wp:posOffset>100507</wp:posOffset>
            </wp:positionV>
            <wp:extent cx="5796959" cy="4582633"/>
            <wp:effectExtent l="19050" t="0" r="0" b="0"/>
            <wp:wrapNone/>
            <wp:docPr id="242" name="Рисунок 241" descr="LTqDHJMP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qDHJMP3P.png"/>
                    <pic:cNvPicPr/>
                  </pic:nvPicPr>
                  <pic:blipFill>
                    <a:blip r:embed="rId64" cstate="print"/>
                    <a:srcRect l="2058" r="2023" b="1837"/>
                    <a:stretch>
                      <a:fillRect/>
                    </a:stretch>
                  </pic:blipFill>
                  <pic:spPr>
                    <a:xfrm>
                      <a:off x="0" y="0"/>
                      <a:ext cx="5796959" cy="4582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353695</wp:posOffset>
            </wp:positionV>
            <wp:extent cx="6636385" cy="5762625"/>
            <wp:effectExtent l="19050" t="0" r="0" b="0"/>
            <wp:wrapNone/>
            <wp:docPr id="243" name="Рисунок 242" descr="CVV6EFl3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VV6EFl32A.png"/>
                    <pic:cNvPicPr/>
                  </pic:nvPicPr>
                  <pic:blipFill>
                    <a:blip r:embed="rId65" cstate="print"/>
                    <a:srcRect l="1763" b="1455"/>
                    <a:stretch>
                      <a:fillRect/>
                    </a:stretch>
                  </pic:blipFill>
                  <pic:spPr>
                    <a:xfrm>
                      <a:off x="0" y="0"/>
                      <a:ext cx="663638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p w:rsidR="00C07F6A" w:rsidRDefault="00C07F6A" w:rsidP="00C07F6A">
      <w:pPr>
        <w:tabs>
          <w:tab w:val="left" w:pos="3533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C07F6A" w:rsidSect="00C6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B3B4D"/>
    <w:multiLevelType w:val="hybridMultilevel"/>
    <w:tmpl w:val="78FE3452"/>
    <w:lvl w:ilvl="0" w:tplc="27BEF76E"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0B3BD2"/>
    <w:multiLevelType w:val="hybridMultilevel"/>
    <w:tmpl w:val="2A848B54"/>
    <w:lvl w:ilvl="0" w:tplc="27BEF76E"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7A3DA2"/>
    <w:multiLevelType w:val="hybridMultilevel"/>
    <w:tmpl w:val="B32C0BC0"/>
    <w:lvl w:ilvl="0" w:tplc="27BEF76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7A5D6D"/>
    <w:multiLevelType w:val="hybridMultilevel"/>
    <w:tmpl w:val="F52A0EDE"/>
    <w:lvl w:ilvl="0" w:tplc="27BEF76E">
      <w:numFmt w:val="bullet"/>
      <w:lvlText w:val="•"/>
      <w:lvlJc w:val="left"/>
      <w:pPr>
        <w:ind w:left="1430" w:hanging="360"/>
      </w:pPr>
      <w:rPr>
        <w:rFonts w:ascii="Calibri" w:eastAsiaTheme="minorHAnsi" w:hAnsi="Calibri" w:cstheme="minorBid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3570E"/>
    <w:multiLevelType w:val="hybridMultilevel"/>
    <w:tmpl w:val="FE801B72"/>
    <w:lvl w:ilvl="0" w:tplc="27BEF76E"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65D4EEA"/>
    <w:multiLevelType w:val="hybridMultilevel"/>
    <w:tmpl w:val="430C8ACA"/>
    <w:lvl w:ilvl="0" w:tplc="27BEF76E">
      <w:numFmt w:val="bullet"/>
      <w:lvlText w:val="•"/>
      <w:lvlJc w:val="left"/>
      <w:pPr>
        <w:ind w:left="1430" w:hanging="360"/>
      </w:pPr>
      <w:rPr>
        <w:rFonts w:ascii="Calibri" w:eastAsiaTheme="minorHAnsi" w:hAnsi="Calibri" w:cstheme="minorBid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07F6A"/>
    <w:rsid w:val="002124BA"/>
    <w:rsid w:val="00305C37"/>
    <w:rsid w:val="00611A14"/>
    <w:rsid w:val="00B00ACA"/>
    <w:rsid w:val="00C07F6A"/>
    <w:rsid w:val="00C61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2" type="connector" idref="#_x0000_s1038"/>
        <o:r id="V:Rule23" type="connector" idref="#_x0000_s1075"/>
        <o:r id="V:Rule24" type="connector" idref="#_x0000_s1036"/>
        <o:r id="V:Rule25" type="connector" idref="#_x0000_s1027"/>
        <o:r id="V:Rule26" type="connector" idref="#_x0000_s1035"/>
        <o:r id="V:Rule27" type="connector" idref="#_x0000_s1040"/>
        <o:r id="V:Rule28" type="connector" idref="#_x0000_s1039"/>
        <o:r id="V:Rule29" type="connector" idref="#_x0000_s1060"/>
        <o:r id="V:Rule30" type="connector" idref="#_x0000_s1037"/>
        <o:r id="V:Rule31" type="connector" idref="#_x0000_s1063"/>
        <o:r id="V:Rule32" type="connector" idref="#_x0000_s1032"/>
        <o:r id="V:Rule33" type="connector" idref="#_x0000_s1026"/>
        <o:r id="V:Rule34" type="connector" idref="#_x0000_s1042"/>
        <o:r id="V:Rule35" type="connector" idref="#_x0000_s1041"/>
        <o:r id="V:Rule36" type="connector" idref="#_x0000_s1031"/>
        <o:r id="V:Rule37" type="connector" idref="#_x0000_s1059"/>
        <o:r id="V:Rule38" type="connector" idref="#_x0000_s1028"/>
        <o:r id="V:Rule39" type="connector" idref="#_x0000_s1033"/>
        <o:r id="V:Rule40" type="connector" idref="#_x0000_s1034"/>
        <o:r id="V:Rule41" type="connector" idref="#_x0000_s1029"/>
        <o:r id="V:Rule4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6A"/>
  </w:style>
  <w:style w:type="paragraph" w:styleId="1">
    <w:name w:val="heading 1"/>
    <w:basedOn w:val="a"/>
    <w:link w:val="10"/>
    <w:uiPriority w:val="9"/>
    <w:qFormat/>
    <w:rsid w:val="00C07F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F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F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07F6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List Paragraph"/>
    <w:basedOn w:val="a"/>
    <w:link w:val="a4"/>
    <w:uiPriority w:val="34"/>
    <w:qFormat/>
    <w:rsid w:val="00C07F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C07F6A"/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C07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C07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07F6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0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7F6A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07F6A"/>
    <w:rPr>
      <w:color w:val="0000FF" w:themeColor="hyperlink"/>
      <w:u w:val="single"/>
    </w:rPr>
  </w:style>
  <w:style w:type="character" w:customStyle="1" w:styleId="c2">
    <w:name w:val="c2"/>
    <w:basedOn w:val="a0"/>
    <w:rsid w:val="00C07F6A"/>
  </w:style>
  <w:style w:type="character" w:customStyle="1" w:styleId="c10">
    <w:name w:val="c10"/>
    <w:basedOn w:val="a0"/>
    <w:rsid w:val="00C07F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openxmlformats.org/officeDocument/2006/relationships/image" Target="media/image27.png"/><Relationship Id="rId21" Type="http://schemas.openxmlformats.org/officeDocument/2006/relationships/image" Target="media/image13.png"/><Relationship Id="rId34" Type="http://schemas.openxmlformats.org/officeDocument/2006/relationships/image" Target="media/image23.png"/><Relationship Id="rId42" Type="http://schemas.openxmlformats.org/officeDocument/2006/relationships/image" Target="media/image30.png"/><Relationship Id="rId47" Type="http://schemas.openxmlformats.org/officeDocument/2006/relationships/image" Target="media/image32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63" Type="http://schemas.openxmlformats.org/officeDocument/2006/relationships/image" Target="media/image48.png"/><Relationship Id="rId7" Type="http://schemas.openxmlformats.org/officeDocument/2006/relationships/hyperlink" Target="https://vk.com/public198054376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hyperlink" Target="https://vk.com/@-198054376-nemnogo-istorii-ob-oao-glazov-moloko" TargetMode="External"/><Relationship Id="rId32" Type="http://schemas.openxmlformats.org/officeDocument/2006/relationships/hyperlink" Target="https://learningapps.org/watch?v=pek0013ek20" TargetMode="External"/><Relationship Id="rId37" Type="http://schemas.openxmlformats.org/officeDocument/2006/relationships/image" Target="media/image26.png"/><Relationship Id="rId40" Type="http://schemas.openxmlformats.org/officeDocument/2006/relationships/image" Target="media/image28.png"/><Relationship Id="rId45" Type="http://schemas.openxmlformats.org/officeDocument/2006/relationships/hyperlink" Target="https://vk.com/feed?section=search&amp;q=%23%D0%9C%D0%BE%D0%BB%D0%BE%D1%87%D0%BD%D0%B0%D1%8F%D1%84%D0%B5%D0%B5%D1%80%D0%B8%D1%8F" TargetMode="External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66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yperlink" Target="https://vk.com/away.php?to=https%3A%2F%2Flearningapps.org%2Fview13699622&amp;post=-198054376_4&amp;cc_key=" TargetMode="External"/><Relationship Id="rId36" Type="http://schemas.openxmlformats.org/officeDocument/2006/relationships/image" Target="media/image25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61" Type="http://schemas.openxmlformats.org/officeDocument/2006/relationships/image" Target="media/image46.png"/><Relationship Id="rId10" Type="http://schemas.openxmlformats.org/officeDocument/2006/relationships/image" Target="media/image4.png"/><Relationship Id="rId19" Type="http://schemas.openxmlformats.org/officeDocument/2006/relationships/hyperlink" Target="https://multiurok.ru/tests/56443/" TargetMode="External"/><Relationship Id="rId31" Type="http://schemas.openxmlformats.org/officeDocument/2006/relationships/image" Target="media/image21.png"/><Relationship Id="rId44" Type="http://schemas.openxmlformats.org/officeDocument/2006/relationships/hyperlink" Target="https://vk.com/feed?section=search&amp;q=%23Milkskills" TargetMode="External"/><Relationship Id="rId52" Type="http://schemas.openxmlformats.org/officeDocument/2006/relationships/image" Target="media/image37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vk.com/away.php?to=https%3A%2F%2Fprezi.com%2Fqs_ojily7bb9%2Fpresentation%2F%3Fpresent%3D1&amp;post=-198054376_8&amp;cc_key=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43" Type="http://schemas.openxmlformats.org/officeDocument/2006/relationships/hyperlink" Target="https://www.youtube.com/channel/UCvwlovpZ5R9KhpCYED3EveQ/" TargetMode="External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image" Target="media/image49.png"/><Relationship Id="rId8" Type="http://schemas.openxmlformats.org/officeDocument/2006/relationships/hyperlink" Target="https://multiurok.ru/blog/tematicheskii-distantsionnyi-keis-zhiteli-molochnogo-goroda.html" TargetMode="External"/><Relationship Id="rId51" Type="http://schemas.openxmlformats.org/officeDocument/2006/relationships/image" Target="media/image36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hyperlink" Target="https://vk.com/away.php?to=https%3A%2F%2Flearningapps.org%2Fview13747221&amp;post=-198054376_37&amp;cc_key=" TargetMode="External"/><Relationship Id="rId46" Type="http://schemas.openxmlformats.org/officeDocument/2006/relationships/image" Target="media/image31.png"/><Relationship Id="rId59" Type="http://schemas.openxmlformats.org/officeDocument/2006/relationships/image" Target="media/image44.png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54" Type="http://schemas.openxmlformats.org/officeDocument/2006/relationships/image" Target="media/image39.png"/><Relationship Id="rId6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1808</Words>
  <Characters>10306</Characters>
  <Application>Microsoft Office Word</Application>
  <DocSecurity>0</DocSecurity>
  <Lines>85</Lines>
  <Paragraphs>24</Paragraphs>
  <ScaleCrop>false</ScaleCrop>
  <Company>Microsoft</Company>
  <LinksUpToDate>false</LinksUpToDate>
  <CharactersWithSpaces>12090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2020-08-26T21:08:00Z</dcterms:created>
  <dcterms:modified xsi:type="dcterms:W3CDTF">2020-08-27T05:37:00Z</dcterms:modified>
</cp:coreProperties>
</file>